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B6D463" w14:textId="2E6684BE" w:rsidR="00BC26F3" w:rsidRDefault="00CD4959" w:rsidP="00C51CB0">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Приложение</w:t>
      </w:r>
      <w:r w:rsidR="00BC26F3">
        <w:rPr>
          <w:rFonts w:ascii="Times New Roman" w:hAnsi="Times New Roman" w:cs="Times New Roman"/>
          <w:sz w:val="24"/>
          <w:szCs w:val="24"/>
          <w:lang w:val="ru-RU"/>
        </w:rPr>
        <w:t xml:space="preserve"> </w:t>
      </w:r>
      <w:r>
        <w:rPr>
          <w:rFonts w:ascii="Times New Roman" w:hAnsi="Times New Roman" w:cs="Times New Roman"/>
          <w:sz w:val="24"/>
          <w:szCs w:val="24"/>
          <w:lang w:val="ru-RU"/>
        </w:rPr>
        <w:t>к</w:t>
      </w:r>
      <w:r w:rsidR="00BC26F3">
        <w:rPr>
          <w:rFonts w:ascii="Times New Roman" w:hAnsi="Times New Roman" w:cs="Times New Roman"/>
          <w:sz w:val="24"/>
          <w:szCs w:val="24"/>
          <w:lang w:val="ru-RU"/>
        </w:rPr>
        <w:t xml:space="preserve"> </w:t>
      </w:r>
      <w:r>
        <w:rPr>
          <w:rFonts w:ascii="Times New Roman" w:hAnsi="Times New Roman" w:cs="Times New Roman"/>
          <w:sz w:val="24"/>
          <w:szCs w:val="24"/>
          <w:lang w:val="ru-RU"/>
        </w:rPr>
        <w:t>приказу</w:t>
      </w:r>
      <w:r w:rsidR="00BC26F3">
        <w:rPr>
          <w:rFonts w:ascii="Times New Roman" w:hAnsi="Times New Roman" w:cs="Times New Roman"/>
          <w:sz w:val="24"/>
          <w:szCs w:val="24"/>
          <w:lang w:val="ru-RU"/>
        </w:rPr>
        <w:t xml:space="preserve"> </w:t>
      </w:r>
      <w:r>
        <w:rPr>
          <w:rFonts w:ascii="Times New Roman" w:hAnsi="Times New Roman" w:cs="Times New Roman"/>
          <w:sz w:val="24"/>
          <w:szCs w:val="24"/>
          <w:lang w:val="ru-RU"/>
        </w:rPr>
        <w:t>№109</w:t>
      </w:r>
      <w:r w:rsidR="00BC26F3">
        <w:rPr>
          <w:rFonts w:ascii="Times New Roman" w:hAnsi="Times New Roman" w:cs="Times New Roman"/>
          <w:sz w:val="24"/>
          <w:szCs w:val="24"/>
          <w:lang w:val="ru-RU"/>
        </w:rPr>
        <w:t xml:space="preserve"> от 30.12.2022 года</w:t>
      </w:r>
    </w:p>
    <w:p w14:paraId="2B8F1E69" w14:textId="5B985F99" w:rsidR="00A80E0A" w:rsidRPr="00C51CB0" w:rsidRDefault="00192D2B" w:rsidP="00BC26F3">
      <w:pPr>
        <w:jc w:val="center"/>
        <w:rPr>
          <w:rFonts w:ascii="Times New Roman" w:hAnsi="Times New Roman" w:cs="Times New Roman"/>
          <w:sz w:val="24"/>
          <w:szCs w:val="24"/>
          <w:lang w:val="ru-RU"/>
        </w:rPr>
      </w:pPr>
      <w:r w:rsidRPr="00C51CB0">
        <w:rPr>
          <w:rFonts w:ascii="Times New Roman" w:hAnsi="Times New Roman" w:cs="Times New Roman"/>
          <w:b/>
          <w:bCs/>
          <w:sz w:val="24"/>
          <w:szCs w:val="24"/>
          <w:lang w:val="ru-RU"/>
        </w:rPr>
        <w:t>Учетная</w:t>
      </w:r>
      <w:r w:rsidRPr="00C51CB0">
        <w:rPr>
          <w:rFonts w:ascii="Times New Roman" w:hAnsi="Times New Roman" w:cs="Times New Roman"/>
          <w:b/>
          <w:bCs/>
          <w:sz w:val="24"/>
          <w:szCs w:val="24"/>
        </w:rPr>
        <w:t> </w:t>
      </w:r>
      <w:r w:rsidRPr="00C51CB0">
        <w:rPr>
          <w:rFonts w:ascii="Times New Roman" w:hAnsi="Times New Roman" w:cs="Times New Roman"/>
          <w:b/>
          <w:bCs/>
          <w:sz w:val="24"/>
          <w:szCs w:val="24"/>
          <w:lang w:val="ru-RU"/>
        </w:rPr>
        <w:t>политика для целей б</w:t>
      </w:r>
      <w:r w:rsidR="00982D79">
        <w:rPr>
          <w:rFonts w:ascii="Times New Roman" w:hAnsi="Times New Roman" w:cs="Times New Roman"/>
          <w:b/>
          <w:bCs/>
          <w:sz w:val="24"/>
          <w:szCs w:val="24"/>
          <w:lang w:val="ru-RU"/>
        </w:rPr>
        <w:t>ухгалтерского</w:t>
      </w:r>
      <w:r w:rsidRPr="00C51CB0">
        <w:rPr>
          <w:rFonts w:ascii="Times New Roman" w:hAnsi="Times New Roman" w:cs="Times New Roman"/>
          <w:b/>
          <w:bCs/>
          <w:sz w:val="24"/>
          <w:szCs w:val="24"/>
          <w:lang w:val="ru-RU"/>
        </w:rPr>
        <w:t xml:space="preserve"> учета</w:t>
      </w:r>
    </w:p>
    <w:p w14:paraId="2C8E73F8" w14:textId="35F004E2" w:rsidR="00A80E0A" w:rsidRPr="00973153" w:rsidRDefault="00192D2B" w:rsidP="00BC26F3">
      <w:pPr>
        <w:pStyle w:val="20"/>
        <w:numPr>
          <w:ilvl w:val="0"/>
          <w:numId w:val="5"/>
        </w:numPr>
        <w:shd w:val="clear" w:color="auto" w:fill="auto"/>
        <w:tabs>
          <w:tab w:val="left" w:pos="709"/>
        </w:tabs>
        <w:spacing w:before="0" w:after="138" w:line="240" w:lineRule="exact"/>
        <w:ind w:left="709"/>
        <w:rPr>
          <w:b/>
          <w:bCs/>
        </w:rPr>
      </w:pPr>
      <w:r w:rsidRPr="00973153">
        <w:rPr>
          <w:b/>
          <w:bCs/>
          <w:sz w:val="24"/>
          <w:szCs w:val="24"/>
        </w:rPr>
        <w:t> </w:t>
      </w:r>
      <w:r w:rsidR="00663F6A" w:rsidRPr="00973153">
        <w:rPr>
          <w:b/>
          <w:bCs/>
          <w:color w:val="000000"/>
          <w:sz w:val="24"/>
          <w:szCs w:val="24"/>
          <w:lang w:val="ru-RU" w:bidi="ru-RU"/>
        </w:rPr>
        <w:t>Организационные положения</w:t>
      </w:r>
    </w:p>
    <w:p w14:paraId="58D2AF6E" w14:textId="69B341C5" w:rsidR="00982D79" w:rsidRDefault="00663F6A" w:rsidP="00BC26F3">
      <w:pPr>
        <w:spacing w:after="0" w:line="240" w:lineRule="auto"/>
        <w:ind w:firstLine="709"/>
        <w:jc w:val="both"/>
        <w:rPr>
          <w:rFonts w:ascii="Times New Roman" w:hAnsi="Times New Roman" w:cs="Times New Roman"/>
          <w:sz w:val="24"/>
          <w:szCs w:val="24"/>
          <w:lang w:val="ru-RU"/>
        </w:rPr>
      </w:pPr>
      <w:r w:rsidRPr="00663F6A">
        <w:rPr>
          <w:rFonts w:ascii="Times New Roman" w:hAnsi="Times New Roman" w:cs="Times New Roman"/>
          <w:sz w:val="24"/>
          <w:szCs w:val="24"/>
          <w:lang w:val="ru-RU"/>
        </w:rPr>
        <w:t>1.</w:t>
      </w:r>
      <w:r w:rsidR="000A703F">
        <w:rPr>
          <w:rFonts w:ascii="Times New Roman" w:hAnsi="Times New Roman" w:cs="Times New Roman"/>
          <w:sz w:val="24"/>
          <w:szCs w:val="24"/>
          <w:lang w:val="ru-RU"/>
        </w:rPr>
        <w:t>1.</w:t>
      </w:r>
      <w:r w:rsidRPr="00663F6A">
        <w:rPr>
          <w:rFonts w:ascii="Times New Roman" w:hAnsi="Times New Roman" w:cs="Times New Roman"/>
          <w:sz w:val="24"/>
          <w:szCs w:val="24"/>
          <w:lang w:val="ru-RU"/>
        </w:rPr>
        <w:tab/>
        <w:t>Настоящая Учетная политика разработана в соответствии с требованиями следующих документов:</w:t>
      </w:r>
      <w:r>
        <w:rPr>
          <w:rFonts w:ascii="Times New Roman" w:hAnsi="Times New Roman" w:cs="Times New Roman"/>
          <w:sz w:val="24"/>
          <w:szCs w:val="24"/>
          <w:lang w:val="ru-RU"/>
        </w:rPr>
        <w:t xml:space="preserve"> </w:t>
      </w:r>
    </w:p>
    <w:p w14:paraId="04EECC77" w14:textId="77777777" w:rsidR="00663F6A" w:rsidRDefault="00663F6A" w:rsidP="00BC26F3">
      <w:pPr>
        <w:spacing w:after="0" w:line="240" w:lineRule="auto"/>
        <w:ind w:firstLine="709"/>
        <w:jc w:val="both"/>
        <w:rPr>
          <w:rFonts w:ascii="Times New Roman" w:hAnsi="Times New Roman" w:cs="Times New Roman"/>
          <w:sz w:val="24"/>
          <w:szCs w:val="24"/>
          <w:lang w:val="ru-RU"/>
        </w:rPr>
      </w:pPr>
      <w:r w:rsidRPr="00663F6A">
        <w:rPr>
          <w:rFonts w:ascii="Times New Roman" w:hAnsi="Times New Roman" w:cs="Times New Roman"/>
          <w:sz w:val="24"/>
          <w:szCs w:val="24"/>
          <w:lang w:val="ru-RU"/>
        </w:rPr>
        <w:t>Бюджетный кодекс РФ;</w:t>
      </w:r>
    </w:p>
    <w:p w14:paraId="2CD5A6B1" w14:textId="08814E8C" w:rsidR="00982D79" w:rsidRPr="00982D79" w:rsidRDefault="00192D2B" w:rsidP="00BC26F3">
      <w:pPr>
        <w:spacing w:after="0" w:line="240" w:lineRule="auto"/>
        <w:ind w:firstLine="709"/>
        <w:jc w:val="both"/>
        <w:rPr>
          <w:rFonts w:ascii="Times New Roman" w:hAnsi="Times New Roman" w:cs="Times New Roman"/>
          <w:sz w:val="24"/>
          <w:szCs w:val="24"/>
          <w:lang w:val="ru-RU"/>
        </w:rPr>
      </w:pPr>
      <w:r w:rsidRPr="00192D2B">
        <w:rPr>
          <w:rFonts w:ascii="Times New Roman" w:hAnsi="Times New Roman" w:cs="Times New Roman"/>
          <w:sz w:val="24"/>
          <w:szCs w:val="24"/>
          <w:lang w:val="ru-RU"/>
        </w:rPr>
        <w:t>Федеральны</w:t>
      </w:r>
      <w:r w:rsidR="00F0361C">
        <w:rPr>
          <w:rFonts w:ascii="Times New Roman" w:hAnsi="Times New Roman" w:cs="Times New Roman"/>
          <w:sz w:val="24"/>
          <w:szCs w:val="24"/>
          <w:lang w:val="ru-RU"/>
        </w:rPr>
        <w:t>й</w:t>
      </w:r>
      <w:r w:rsidRPr="00192D2B">
        <w:rPr>
          <w:rFonts w:ascii="Times New Roman" w:hAnsi="Times New Roman" w:cs="Times New Roman"/>
          <w:sz w:val="24"/>
          <w:szCs w:val="24"/>
          <w:lang w:val="ru-RU"/>
        </w:rPr>
        <w:t xml:space="preserve"> закон от 06.12.2011 </w:t>
      </w:r>
      <w:r>
        <w:rPr>
          <w:rFonts w:ascii="Times New Roman" w:hAnsi="Times New Roman" w:cs="Times New Roman"/>
          <w:sz w:val="24"/>
          <w:szCs w:val="24"/>
          <w:lang w:val="ru-RU"/>
        </w:rPr>
        <w:t>№</w:t>
      </w:r>
      <w:r w:rsidRPr="00192D2B">
        <w:rPr>
          <w:rFonts w:ascii="Times New Roman" w:hAnsi="Times New Roman" w:cs="Times New Roman"/>
          <w:sz w:val="24"/>
          <w:szCs w:val="24"/>
          <w:lang w:val="ru-RU"/>
        </w:rPr>
        <w:t xml:space="preserve"> 402-ФЗ </w:t>
      </w:r>
      <w:r>
        <w:rPr>
          <w:rFonts w:ascii="Times New Roman" w:hAnsi="Times New Roman" w:cs="Times New Roman"/>
          <w:sz w:val="24"/>
          <w:szCs w:val="24"/>
          <w:lang w:val="ru-RU"/>
        </w:rPr>
        <w:t>«</w:t>
      </w:r>
      <w:r w:rsidRPr="00192D2B">
        <w:rPr>
          <w:rFonts w:ascii="Times New Roman" w:hAnsi="Times New Roman" w:cs="Times New Roman"/>
          <w:sz w:val="24"/>
          <w:szCs w:val="24"/>
          <w:lang w:val="ru-RU"/>
        </w:rPr>
        <w:t>О бухгалтерском учете</w:t>
      </w:r>
      <w:r w:rsidR="009A425C">
        <w:rPr>
          <w:rFonts w:ascii="Times New Roman" w:hAnsi="Times New Roman" w:cs="Times New Roman"/>
          <w:sz w:val="24"/>
          <w:szCs w:val="24"/>
          <w:lang w:val="ru-RU"/>
        </w:rPr>
        <w:t>» (далее – Закон №402-ФЗ);</w:t>
      </w:r>
    </w:p>
    <w:p w14:paraId="1B68AA19" w14:textId="6923589D" w:rsidR="00A80E0A" w:rsidRPr="00F0361C" w:rsidRDefault="008C591B"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00192D2B" w:rsidRPr="00C51CB0">
        <w:rPr>
          <w:rFonts w:ascii="Times New Roman" w:hAnsi="Times New Roman" w:cs="Times New Roman"/>
          <w:sz w:val="24"/>
          <w:szCs w:val="24"/>
          <w:lang w:val="ru-RU"/>
        </w:rPr>
        <w:t>риказ Минфин</w:t>
      </w:r>
      <w:r w:rsidR="00F0361C">
        <w:rPr>
          <w:rFonts w:ascii="Times New Roman" w:hAnsi="Times New Roman" w:cs="Times New Roman"/>
          <w:sz w:val="24"/>
          <w:szCs w:val="24"/>
          <w:lang w:val="ru-RU"/>
        </w:rPr>
        <w:t>а</w:t>
      </w:r>
      <w:r w:rsidR="00192D2B" w:rsidRPr="00C51CB0">
        <w:rPr>
          <w:rFonts w:ascii="Times New Roman" w:hAnsi="Times New Roman" w:cs="Times New Roman"/>
          <w:sz w:val="24"/>
          <w:szCs w:val="24"/>
          <w:lang w:val="ru-RU"/>
        </w:rPr>
        <w:t xml:space="preserve"> от </w:t>
      </w:r>
      <w:r>
        <w:rPr>
          <w:rFonts w:ascii="Times New Roman" w:hAnsi="Times New Roman" w:cs="Times New Roman"/>
          <w:sz w:val="24"/>
          <w:szCs w:val="24"/>
          <w:lang w:val="ru-RU"/>
        </w:rPr>
        <w:t>01.</w:t>
      </w:r>
      <w:r w:rsidR="00192D2B" w:rsidRPr="00C51CB0">
        <w:rPr>
          <w:rFonts w:ascii="Times New Roman" w:hAnsi="Times New Roman" w:cs="Times New Roman"/>
          <w:sz w:val="24"/>
          <w:szCs w:val="24"/>
          <w:lang w:val="ru-RU"/>
        </w:rPr>
        <w:t>12.2010 №</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157н «Об</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Инструкции по</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 xml:space="preserve">его применению» </w:t>
      </w:r>
      <w:r w:rsidR="00192D2B" w:rsidRPr="00F0361C">
        <w:rPr>
          <w:rFonts w:ascii="Times New Roman" w:hAnsi="Times New Roman" w:cs="Times New Roman"/>
          <w:sz w:val="24"/>
          <w:szCs w:val="24"/>
          <w:lang w:val="ru-RU"/>
        </w:rPr>
        <w:t>(далее</w:t>
      </w:r>
      <w:r w:rsidR="00192D2B" w:rsidRPr="00C51CB0">
        <w:rPr>
          <w:rFonts w:ascii="Times New Roman" w:hAnsi="Times New Roman" w:cs="Times New Roman"/>
          <w:sz w:val="24"/>
          <w:szCs w:val="24"/>
        </w:rPr>
        <w:t> </w:t>
      </w:r>
      <w:r w:rsidR="00192D2B" w:rsidRPr="00F0361C">
        <w:rPr>
          <w:rFonts w:ascii="Times New Roman" w:hAnsi="Times New Roman" w:cs="Times New Roman"/>
          <w:sz w:val="24"/>
          <w:szCs w:val="24"/>
          <w:lang w:val="ru-RU"/>
        </w:rPr>
        <w:t>— Инструкция №</w:t>
      </w:r>
      <w:r w:rsidR="00192D2B" w:rsidRPr="00C51CB0">
        <w:rPr>
          <w:rFonts w:ascii="Times New Roman" w:hAnsi="Times New Roman" w:cs="Times New Roman"/>
          <w:sz w:val="24"/>
          <w:szCs w:val="24"/>
        </w:rPr>
        <w:t> </w:t>
      </w:r>
      <w:r w:rsidR="00192D2B" w:rsidRPr="00F0361C">
        <w:rPr>
          <w:rFonts w:ascii="Times New Roman" w:hAnsi="Times New Roman" w:cs="Times New Roman"/>
          <w:sz w:val="24"/>
          <w:szCs w:val="24"/>
          <w:lang w:val="ru-RU"/>
        </w:rPr>
        <w:t>157н);</w:t>
      </w:r>
    </w:p>
    <w:p w14:paraId="195233BC" w14:textId="3954112A" w:rsidR="00A80E0A" w:rsidRPr="00F0361C" w:rsidRDefault="008C591B"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00192D2B" w:rsidRPr="00C51CB0">
        <w:rPr>
          <w:rFonts w:ascii="Times New Roman" w:hAnsi="Times New Roman" w:cs="Times New Roman"/>
          <w:sz w:val="24"/>
          <w:szCs w:val="24"/>
          <w:lang w:val="ru-RU"/>
        </w:rPr>
        <w:t xml:space="preserve">риказ Минфина от 06.12.2010 № 162н «Об утверждении Плана счетов бюджетного учета и Инструкции по его применению» </w:t>
      </w:r>
      <w:r w:rsidR="00192D2B" w:rsidRPr="00F0361C">
        <w:rPr>
          <w:rFonts w:ascii="Times New Roman" w:hAnsi="Times New Roman" w:cs="Times New Roman"/>
          <w:sz w:val="24"/>
          <w:szCs w:val="24"/>
          <w:lang w:val="ru-RU"/>
        </w:rPr>
        <w:t>(далее – Инструкция № 162н);</w:t>
      </w:r>
    </w:p>
    <w:p w14:paraId="0197850C" w14:textId="718B9FBA" w:rsidR="00A80E0A" w:rsidRPr="00C51CB0" w:rsidRDefault="008C591B"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00192D2B" w:rsidRPr="00C51CB0">
        <w:rPr>
          <w:rFonts w:ascii="Times New Roman" w:hAnsi="Times New Roman" w:cs="Times New Roman"/>
          <w:sz w:val="24"/>
          <w:szCs w:val="24"/>
          <w:lang w:val="ru-RU"/>
        </w:rPr>
        <w:t xml:space="preserve">риказ Минфина от </w:t>
      </w:r>
      <w:r>
        <w:rPr>
          <w:rFonts w:ascii="Times New Roman" w:hAnsi="Times New Roman" w:cs="Times New Roman"/>
          <w:sz w:val="24"/>
          <w:szCs w:val="24"/>
          <w:lang w:val="ru-RU"/>
        </w:rPr>
        <w:t>24.</w:t>
      </w:r>
      <w:r w:rsidR="00192D2B" w:rsidRPr="00C51CB0">
        <w:rPr>
          <w:rFonts w:ascii="Times New Roman" w:hAnsi="Times New Roman" w:cs="Times New Roman"/>
          <w:sz w:val="24"/>
          <w:szCs w:val="24"/>
          <w:lang w:val="ru-RU"/>
        </w:rPr>
        <w:t>05.2022 №</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82н «О Порядке формирования и</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применения кодов бюджетной классификации Российской Федерации, их</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структуре и</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принципах назначения» (далее</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 приказ №</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82н);</w:t>
      </w:r>
    </w:p>
    <w:p w14:paraId="2CD7D75B" w14:textId="64180F28" w:rsidR="00A80E0A" w:rsidRPr="00C51CB0" w:rsidRDefault="008C591B"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00192D2B" w:rsidRPr="00C51CB0">
        <w:rPr>
          <w:rFonts w:ascii="Times New Roman" w:hAnsi="Times New Roman" w:cs="Times New Roman"/>
          <w:sz w:val="24"/>
          <w:szCs w:val="24"/>
          <w:lang w:val="ru-RU"/>
        </w:rPr>
        <w:t xml:space="preserve">риказ Минфина от </w:t>
      </w:r>
      <w:r>
        <w:rPr>
          <w:rFonts w:ascii="Times New Roman" w:hAnsi="Times New Roman" w:cs="Times New Roman"/>
          <w:sz w:val="24"/>
          <w:szCs w:val="24"/>
          <w:lang w:val="ru-RU"/>
        </w:rPr>
        <w:t>29.</w:t>
      </w:r>
      <w:r w:rsidR="00192D2B" w:rsidRPr="00C51CB0">
        <w:rPr>
          <w:rFonts w:ascii="Times New Roman" w:hAnsi="Times New Roman" w:cs="Times New Roman"/>
          <w:sz w:val="24"/>
          <w:szCs w:val="24"/>
          <w:lang w:val="ru-RU"/>
        </w:rPr>
        <w:t>11.2017 №</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209н «Об</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утверждении Порядка применения классификации операций сектора государственного управления» (далее</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 приказ №</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209н);</w:t>
      </w:r>
    </w:p>
    <w:p w14:paraId="6F6D8829" w14:textId="2F3A26D7" w:rsidR="00A80E0A" w:rsidRPr="00F0361C" w:rsidRDefault="008C591B"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00192D2B" w:rsidRPr="00C51CB0">
        <w:rPr>
          <w:rFonts w:ascii="Times New Roman" w:hAnsi="Times New Roman" w:cs="Times New Roman"/>
          <w:sz w:val="24"/>
          <w:szCs w:val="24"/>
          <w:lang w:val="ru-RU"/>
        </w:rPr>
        <w:t xml:space="preserve">риказ Минфина от </w:t>
      </w:r>
      <w:r>
        <w:rPr>
          <w:rFonts w:ascii="Times New Roman" w:hAnsi="Times New Roman" w:cs="Times New Roman"/>
          <w:sz w:val="24"/>
          <w:szCs w:val="24"/>
          <w:lang w:val="ru-RU"/>
        </w:rPr>
        <w:t>30.</w:t>
      </w:r>
      <w:r w:rsidR="00192D2B" w:rsidRPr="00C51CB0">
        <w:rPr>
          <w:rFonts w:ascii="Times New Roman" w:hAnsi="Times New Roman" w:cs="Times New Roman"/>
          <w:sz w:val="24"/>
          <w:szCs w:val="24"/>
          <w:lang w:val="ru-RU"/>
        </w:rPr>
        <w:t>03.2015 №</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52н «Об</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утверждении форм первичных учетных документов и</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Методических указаний по</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их</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 xml:space="preserve">применению» </w:t>
      </w:r>
      <w:r w:rsidR="00192D2B" w:rsidRPr="00F0361C">
        <w:rPr>
          <w:rFonts w:ascii="Times New Roman" w:hAnsi="Times New Roman" w:cs="Times New Roman"/>
          <w:sz w:val="24"/>
          <w:szCs w:val="24"/>
          <w:lang w:val="ru-RU"/>
        </w:rPr>
        <w:t>(далее</w:t>
      </w:r>
      <w:r w:rsidR="00192D2B" w:rsidRPr="00C51CB0">
        <w:rPr>
          <w:rFonts w:ascii="Times New Roman" w:hAnsi="Times New Roman" w:cs="Times New Roman"/>
          <w:sz w:val="24"/>
          <w:szCs w:val="24"/>
        </w:rPr>
        <w:t> </w:t>
      </w:r>
      <w:r w:rsidR="00192D2B" w:rsidRPr="00F0361C">
        <w:rPr>
          <w:rFonts w:ascii="Times New Roman" w:hAnsi="Times New Roman" w:cs="Times New Roman"/>
          <w:sz w:val="24"/>
          <w:szCs w:val="24"/>
          <w:lang w:val="ru-RU"/>
        </w:rPr>
        <w:t>— приказ №</w:t>
      </w:r>
      <w:r w:rsidR="00192D2B" w:rsidRPr="00C51CB0">
        <w:rPr>
          <w:rFonts w:ascii="Times New Roman" w:hAnsi="Times New Roman" w:cs="Times New Roman"/>
          <w:sz w:val="24"/>
          <w:szCs w:val="24"/>
        </w:rPr>
        <w:t> </w:t>
      </w:r>
      <w:r w:rsidR="00192D2B" w:rsidRPr="00F0361C">
        <w:rPr>
          <w:rFonts w:ascii="Times New Roman" w:hAnsi="Times New Roman" w:cs="Times New Roman"/>
          <w:sz w:val="24"/>
          <w:szCs w:val="24"/>
          <w:lang w:val="ru-RU"/>
        </w:rPr>
        <w:t>52н);</w:t>
      </w:r>
    </w:p>
    <w:p w14:paraId="580D8AE3" w14:textId="5D795DFB" w:rsidR="00A80E0A" w:rsidRPr="00F0361C" w:rsidRDefault="008C591B"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00192D2B" w:rsidRPr="00C51CB0">
        <w:rPr>
          <w:rFonts w:ascii="Times New Roman" w:hAnsi="Times New Roman" w:cs="Times New Roman"/>
          <w:sz w:val="24"/>
          <w:szCs w:val="24"/>
          <w:lang w:val="ru-RU"/>
        </w:rPr>
        <w:t xml:space="preserve">риказ Минфина от </w:t>
      </w:r>
      <w:r>
        <w:rPr>
          <w:rFonts w:ascii="Times New Roman" w:hAnsi="Times New Roman" w:cs="Times New Roman"/>
          <w:sz w:val="24"/>
          <w:szCs w:val="24"/>
          <w:lang w:val="ru-RU"/>
        </w:rPr>
        <w:t>15.</w:t>
      </w:r>
      <w:r w:rsidR="00192D2B" w:rsidRPr="00C51CB0">
        <w:rPr>
          <w:rFonts w:ascii="Times New Roman" w:hAnsi="Times New Roman" w:cs="Times New Roman"/>
          <w:sz w:val="24"/>
          <w:szCs w:val="24"/>
          <w:lang w:val="ru-RU"/>
        </w:rPr>
        <w:t>04.2021 №</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61н «Об</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Методических указаний по</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их</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формированию и</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 xml:space="preserve">применению» </w:t>
      </w:r>
      <w:r w:rsidR="00192D2B" w:rsidRPr="00F0361C">
        <w:rPr>
          <w:rFonts w:ascii="Times New Roman" w:hAnsi="Times New Roman" w:cs="Times New Roman"/>
          <w:sz w:val="24"/>
          <w:szCs w:val="24"/>
          <w:lang w:val="ru-RU"/>
        </w:rPr>
        <w:t>(далее</w:t>
      </w:r>
      <w:r w:rsidR="00192D2B" w:rsidRPr="00C51CB0">
        <w:rPr>
          <w:rFonts w:ascii="Times New Roman" w:hAnsi="Times New Roman" w:cs="Times New Roman"/>
          <w:sz w:val="24"/>
          <w:szCs w:val="24"/>
        </w:rPr>
        <w:t> </w:t>
      </w:r>
      <w:r w:rsidR="00192D2B" w:rsidRPr="00F0361C">
        <w:rPr>
          <w:rFonts w:ascii="Times New Roman" w:hAnsi="Times New Roman" w:cs="Times New Roman"/>
          <w:sz w:val="24"/>
          <w:szCs w:val="24"/>
          <w:lang w:val="ru-RU"/>
        </w:rPr>
        <w:t>— приказ №</w:t>
      </w:r>
      <w:r w:rsidR="00192D2B" w:rsidRPr="00C51CB0">
        <w:rPr>
          <w:rFonts w:ascii="Times New Roman" w:hAnsi="Times New Roman" w:cs="Times New Roman"/>
          <w:sz w:val="24"/>
          <w:szCs w:val="24"/>
        </w:rPr>
        <w:t> </w:t>
      </w:r>
      <w:r w:rsidR="00192D2B" w:rsidRPr="00F0361C">
        <w:rPr>
          <w:rFonts w:ascii="Times New Roman" w:hAnsi="Times New Roman" w:cs="Times New Roman"/>
          <w:sz w:val="24"/>
          <w:szCs w:val="24"/>
          <w:lang w:val="ru-RU"/>
        </w:rPr>
        <w:t>61н);</w:t>
      </w:r>
    </w:p>
    <w:p w14:paraId="1A95FD9C" w14:textId="6290B23F" w:rsidR="00A80E0A" w:rsidRDefault="00F0361C"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Ф</w:t>
      </w:r>
      <w:r w:rsidR="00192D2B" w:rsidRPr="00E800D9">
        <w:rPr>
          <w:rFonts w:ascii="Times New Roman" w:hAnsi="Times New Roman" w:cs="Times New Roman"/>
          <w:sz w:val="24"/>
          <w:szCs w:val="24"/>
          <w:lang w:val="ru-RU"/>
        </w:rPr>
        <w:t xml:space="preserve">едеральными стандартами бухгалтерского учета государственных финансов, утвержденными приказами Минфина от </w:t>
      </w:r>
      <w:r w:rsidR="00296EBB" w:rsidRPr="00E800D9">
        <w:rPr>
          <w:rFonts w:ascii="Times New Roman" w:hAnsi="Times New Roman" w:cs="Times New Roman"/>
          <w:sz w:val="24"/>
          <w:szCs w:val="24"/>
          <w:lang w:val="ru-RU"/>
        </w:rPr>
        <w:t>31.</w:t>
      </w:r>
      <w:r w:rsidR="00192D2B" w:rsidRPr="00E800D9">
        <w:rPr>
          <w:rFonts w:ascii="Times New Roman" w:hAnsi="Times New Roman" w:cs="Times New Roman"/>
          <w:sz w:val="24"/>
          <w:szCs w:val="24"/>
          <w:lang w:val="ru-RU"/>
        </w:rPr>
        <w:t>12.2016 №</w:t>
      </w:r>
      <w:r w:rsidR="00192D2B" w:rsidRPr="00E800D9">
        <w:rPr>
          <w:rFonts w:ascii="Times New Roman" w:hAnsi="Times New Roman" w:cs="Times New Roman"/>
          <w:sz w:val="24"/>
          <w:szCs w:val="24"/>
        </w:rPr>
        <w:t> </w:t>
      </w:r>
      <w:r w:rsidR="00192D2B" w:rsidRPr="00E800D9">
        <w:rPr>
          <w:rFonts w:ascii="Times New Roman" w:hAnsi="Times New Roman" w:cs="Times New Roman"/>
          <w:sz w:val="24"/>
          <w:szCs w:val="24"/>
          <w:lang w:val="ru-RU"/>
        </w:rPr>
        <w:t>256н, 257н, 258н, 259н, 260н (далее</w:t>
      </w:r>
      <w:r w:rsidR="00192D2B" w:rsidRPr="00E800D9">
        <w:rPr>
          <w:rFonts w:ascii="Times New Roman" w:hAnsi="Times New Roman" w:cs="Times New Roman"/>
          <w:sz w:val="24"/>
          <w:szCs w:val="24"/>
        </w:rPr>
        <w:t> </w:t>
      </w:r>
      <w:r w:rsidR="00192D2B" w:rsidRPr="00E800D9">
        <w:rPr>
          <w:rFonts w:ascii="Times New Roman" w:hAnsi="Times New Roman" w:cs="Times New Roman"/>
          <w:sz w:val="24"/>
          <w:szCs w:val="24"/>
          <w:lang w:val="ru-RU"/>
        </w:rPr>
        <w:t>— соответственно СГС «Концептуальные основы бухучета и</w:t>
      </w:r>
      <w:r w:rsidR="00192D2B" w:rsidRPr="00E800D9">
        <w:rPr>
          <w:rFonts w:ascii="Times New Roman" w:hAnsi="Times New Roman" w:cs="Times New Roman"/>
          <w:sz w:val="24"/>
          <w:szCs w:val="24"/>
        </w:rPr>
        <w:t> </w:t>
      </w:r>
      <w:r w:rsidR="00192D2B" w:rsidRPr="00E800D9">
        <w:rPr>
          <w:rFonts w:ascii="Times New Roman" w:hAnsi="Times New Roman" w:cs="Times New Roman"/>
          <w:sz w:val="24"/>
          <w:szCs w:val="24"/>
          <w:lang w:val="ru-RU"/>
        </w:rPr>
        <w:t>отчетности», СГС «Основные средства», СГС «Аренда», СГС «Обесценение активов», СГС «Представление бухгалтерской (финансовой) отчетности»), от</w:t>
      </w:r>
      <w:r w:rsidR="00192D2B" w:rsidRPr="00E800D9">
        <w:rPr>
          <w:rFonts w:ascii="Times New Roman" w:hAnsi="Times New Roman" w:cs="Times New Roman"/>
          <w:sz w:val="24"/>
          <w:szCs w:val="24"/>
        </w:rPr>
        <w:t> </w:t>
      </w:r>
      <w:r w:rsidR="00192D2B" w:rsidRPr="00E800D9">
        <w:rPr>
          <w:rFonts w:ascii="Times New Roman" w:hAnsi="Times New Roman" w:cs="Times New Roman"/>
          <w:sz w:val="24"/>
          <w:szCs w:val="24"/>
          <w:lang w:val="ru-RU"/>
        </w:rPr>
        <w:t>30.12.2017 №</w:t>
      </w:r>
      <w:r w:rsidR="00192D2B" w:rsidRPr="00E800D9">
        <w:rPr>
          <w:rFonts w:ascii="Times New Roman" w:hAnsi="Times New Roman" w:cs="Times New Roman"/>
          <w:sz w:val="24"/>
          <w:szCs w:val="24"/>
        </w:rPr>
        <w:t> </w:t>
      </w:r>
      <w:r w:rsidR="00192D2B" w:rsidRPr="00E800D9">
        <w:rPr>
          <w:rFonts w:ascii="Times New Roman" w:hAnsi="Times New Roman" w:cs="Times New Roman"/>
          <w:sz w:val="24"/>
          <w:szCs w:val="24"/>
          <w:lang w:val="ru-RU"/>
        </w:rPr>
        <w:t>274н, 275н, 278н (далее</w:t>
      </w:r>
      <w:r w:rsidR="00192D2B" w:rsidRPr="00E800D9">
        <w:rPr>
          <w:rFonts w:ascii="Times New Roman" w:hAnsi="Times New Roman" w:cs="Times New Roman"/>
          <w:sz w:val="24"/>
          <w:szCs w:val="24"/>
        </w:rPr>
        <w:t> </w:t>
      </w:r>
      <w:r w:rsidR="00192D2B" w:rsidRPr="00E800D9">
        <w:rPr>
          <w:rFonts w:ascii="Times New Roman" w:hAnsi="Times New Roman" w:cs="Times New Roman"/>
          <w:sz w:val="24"/>
          <w:szCs w:val="24"/>
          <w:lang w:val="ru-RU"/>
        </w:rPr>
        <w:t>— соответственно СГС «Учетная политика, оценочные значения и</w:t>
      </w:r>
      <w:r w:rsidR="00192D2B" w:rsidRPr="00E800D9">
        <w:rPr>
          <w:rFonts w:ascii="Times New Roman" w:hAnsi="Times New Roman" w:cs="Times New Roman"/>
          <w:sz w:val="24"/>
          <w:szCs w:val="24"/>
        </w:rPr>
        <w:t> </w:t>
      </w:r>
      <w:r w:rsidR="00192D2B" w:rsidRPr="00E800D9">
        <w:rPr>
          <w:rFonts w:ascii="Times New Roman" w:hAnsi="Times New Roman" w:cs="Times New Roman"/>
          <w:sz w:val="24"/>
          <w:szCs w:val="24"/>
          <w:lang w:val="ru-RU"/>
        </w:rPr>
        <w:t>ошибки», СГС «События после отчетной даты»,  СГС «Отчет о</w:t>
      </w:r>
      <w:r w:rsidR="00192D2B" w:rsidRPr="00E800D9">
        <w:rPr>
          <w:rFonts w:ascii="Times New Roman" w:hAnsi="Times New Roman" w:cs="Times New Roman"/>
          <w:sz w:val="24"/>
          <w:szCs w:val="24"/>
        </w:rPr>
        <w:t> </w:t>
      </w:r>
      <w:r w:rsidR="00192D2B" w:rsidRPr="00E800D9">
        <w:rPr>
          <w:rFonts w:ascii="Times New Roman" w:hAnsi="Times New Roman" w:cs="Times New Roman"/>
          <w:sz w:val="24"/>
          <w:szCs w:val="24"/>
          <w:lang w:val="ru-RU"/>
        </w:rPr>
        <w:t>движении денежных средств»), от</w:t>
      </w:r>
      <w:r w:rsidR="00192D2B" w:rsidRPr="00E800D9">
        <w:rPr>
          <w:rFonts w:ascii="Times New Roman" w:hAnsi="Times New Roman" w:cs="Times New Roman"/>
          <w:sz w:val="24"/>
          <w:szCs w:val="24"/>
        </w:rPr>
        <w:t> </w:t>
      </w:r>
      <w:r w:rsidR="00192D2B" w:rsidRPr="00E800D9">
        <w:rPr>
          <w:rFonts w:ascii="Times New Roman" w:hAnsi="Times New Roman" w:cs="Times New Roman"/>
          <w:sz w:val="24"/>
          <w:szCs w:val="24"/>
          <w:lang w:val="ru-RU"/>
        </w:rPr>
        <w:t>27.02.2018 №</w:t>
      </w:r>
      <w:r w:rsidR="00192D2B" w:rsidRPr="00E800D9">
        <w:rPr>
          <w:rFonts w:ascii="Times New Roman" w:hAnsi="Times New Roman" w:cs="Times New Roman"/>
          <w:sz w:val="24"/>
          <w:szCs w:val="24"/>
        </w:rPr>
        <w:t> </w:t>
      </w:r>
      <w:r w:rsidR="00192D2B" w:rsidRPr="00E800D9">
        <w:rPr>
          <w:rFonts w:ascii="Times New Roman" w:hAnsi="Times New Roman" w:cs="Times New Roman"/>
          <w:sz w:val="24"/>
          <w:szCs w:val="24"/>
          <w:lang w:val="ru-RU"/>
        </w:rPr>
        <w:t>32н (далее</w:t>
      </w:r>
      <w:r w:rsidR="00192D2B" w:rsidRPr="00E800D9">
        <w:rPr>
          <w:rFonts w:ascii="Times New Roman" w:hAnsi="Times New Roman" w:cs="Times New Roman"/>
          <w:sz w:val="24"/>
          <w:szCs w:val="24"/>
        </w:rPr>
        <w:t> </w:t>
      </w:r>
      <w:r w:rsidR="00192D2B" w:rsidRPr="00E800D9">
        <w:rPr>
          <w:rFonts w:ascii="Times New Roman" w:hAnsi="Times New Roman" w:cs="Times New Roman"/>
          <w:sz w:val="24"/>
          <w:szCs w:val="24"/>
          <w:lang w:val="ru-RU"/>
        </w:rPr>
        <w:t xml:space="preserve">— СГС «Доходы»), </w:t>
      </w:r>
      <w:r w:rsidR="00BA7236" w:rsidRPr="00E800D9">
        <w:rPr>
          <w:rFonts w:ascii="Times New Roman" w:hAnsi="Times New Roman" w:cs="Times New Roman"/>
          <w:sz w:val="24"/>
          <w:szCs w:val="24"/>
          <w:lang w:val="ru-RU"/>
        </w:rPr>
        <w:t xml:space="preserve">от 30.05.2018 № 124н (далее - </w:t>
      </w:r>
      <w:r w:rsidR="00192D2B" w:rsidRPr="00E800D9">
        <w:rPr>
          <w:rFonts w:ascii="Times New Roman" w:hAnsi="Times New Roman" w:cs="Times New Roman"/>
          <w:sz w:val="24"/>
          <w:szCs w:val="24"/>
          <w:lang w:val="ru-RU"/>
        </w:rPr>
        <w:t>СГС «Резервы»), от</w:t>
      </w:r>
      <w:r w:rsidR="00192D2B" w:rsidRPr="00E800D9">
        <w:rPr>
          <w:rFonts w:ascii="Times New Roman" w:hAnsi="Times New Roman" w:cs="Times New Roman"/>
          <w:sz w:val="24"/>
          <w:szCs w:val="24"/>
        </w:rPr>
        <w:t> </w:t>
      </w:r>
      <w:r w:rsidR="00192D2B" w:rsidRPr="00E800D9">
        <w:rPr>
          <w:rFonts w:ascii="Times New Roman" w:hAnsi="Times New Roman" w:cs="Times New Roman"/>
          <w:sz w:val="24"/>
          <w:szCs w:val="24"/>
          <w:lang w:val="ru-RU"/>
        </w:rPr>
        <w:t>07.12.2018 №</w:t>
      </w:r>
      <w:r w:rsidR="00192D2B" w:rsidRPr="00E800D9">
        <w:rPr>
          <w:rFonts w:ascii="Times New Roman" w:hAnsi="Times New Roman" w:cs="Times New Roman"/>
          <w:sz w:val="24"/>
          <w:szCs w:val="24"/>
        </w:rPr>
        <w:t> </w:t>
      </w:r>
      <w:r w:rsidR="00192D2B" w:rsidRPr="00E800D9">
        <w:rPr>
          <w:rFonts w:ascii="Times New Roman" w:hAnsi="Times New Roman" w:cs="Times New Roman"/>
          <w:sz w:val="24"/>
          <w:szCs w:val="24"/>
          <w:lang w:val="ru-RU"/>
        </w:rPr>
        <w:t>256н (далее</w:t>
      </w:r>
      <w:r w:rsidR="00192D2B" w:rsidRPr="00E800D9">
        <w:rPr>
          <w:rFonts w:ascii="Times New Roman" w:hAnsi="Times New Roman" w:cs="Times New Roman"/>
          <w:sz w:val="24"/>
          <w:szCs w:val="24"/>
        </w:rPr>
        <w:t> </w:t>
      </w:r>
      <w:r w:rsidR="00192D2B" w:rsidRPr="00E800D9">
        <w:rPr>
          <w:rFonts w:ascii="Times New Roman" w:hAnsi="Times New Roman" w:cs="Times New Roman"/>
          <w:sz w:val="24"/>
          <w:szCs w:val="24"/>
          <w:lang w:val="ru-RU"/>
        </w:rPr>
        <w:t>— СГС «Запасы»), от</w:t>
      </w:r>
      <w:r w:rsidR="00192D2B" w:rsidRPr="00E800D9">
        <w:rPr>
          <w:rFonts w:ascii="Times New Roman" w:hAnsi="Times New Roman" w:cs="Times New Roman"/>
          <w:sz w:val="24"/>
          <w:szCs w:val="24"/>
        </w:rPr>
        <w:t> </w:t>
      </w:r>
      <w:r w:rsidR="00192D2B" w:rsidRPr="00E800D9">
        <w:rPr>
          <w:rFonts w:ascii="Times New Roman" w:hAnsi="Times New Roman" w:cs="Times New Roman"/>
          <w:sz w:val="24"/>
          <w:szCs w:val="24"/>
          <w:lang w:val="ru-RU"/>
        </w:rPr>
        <w:t>29.06.2018 №</w:t>
      </w:r>
      <w:r w:rsidR="00192D2B" w:rsidRPr="00E800D9">
        <w:rPr>
          <w:rFonts w:ascii="Times New Roman" w:hAnsi="Times New Roman" w:cs="Times New Roman"/>
          <w:sz w:val="24"/>
          <w:szCs w:val="24"/>
        </w:rPr>
        <w:t> </w:t>
      </w:r>
      <w:r w:rsidR="00192D2B" w:rsidRPr="00E800D9">
        <w:rPr>
          <w:rFonts w:ascii="Times New Roman" w:hAnsi="Times New Roman" w:cs="Times New Roman"/>
          <w:sz w:val="24"/>
          <w:szCs w:val="24"/>
          <w:lang w:val="ru-RU"/>
        </w:rPr>
        <w:t>145н (далее</w:t>
      </w:r>
      <w:r w:rsidR="00192D2B" w:rsidRPr="00E800D9">
        <w:rPr>
          <w:rFonts w:ascii="Times New Roman" w:hAnsi="Times New Roman" w:cs="Times New Roman"/>
          <w:sz w:val="24"/>
          <w:szCs w:val="24"/>
        </w:rPr>
        <w:t> </w:t>
      </w:r>
      <w:r w:rsidR="00192D2B" w:rsidRPr="00E800D9">
        <w:rPr>
          <w:rFonts w:ascii="Times New Roman" w:hAnsi="Times New Roman" w:cs="Times New Roman"/>
          <w:sz w:val="24"/>
          <w:szCs w:val="24"/>
          <w:lang w:val="ru-RU"/>
        </w:rPr>
        <w:t>— СГС «Долгосрочные договоры»), от</w:t>
      </w:r>
      <w:r w:rsidR="00192D2B" w:rsidRPr="00E800D9">
        <w:rPr>
          <w:rFonts w:ascii="Times New Roman" w:hAnsi="Times New Roman" w:cs="Times New Roman"/>
          <w:sz w:val="24"/>
          <w:szCs w:val="24"/>
        </w:rPr>
        <w:t> </w:t>
      </w:r>
      <w:r w:rsidR="00192D2B" w:rsidRPr="00E800D9">
        <w:rPr>
          <w:rFonts w:ascii="Times New Roman" w:hAnsi="Times New Roman" w:cs="Times New Roman"/>
          <w:sz w:val="24"/>
          <w:szCs w:val="24"/>
          <w:lang w:val="ru-RU"/>
        </w:rPr>
        <w:t>15.11.2019 №</w:t>
      </w:r>
      <w:r w:rsidR="00192D2B" w:rsidRPr="00E800D9">
        <w:rPr>
          <w:rFonts w:ascii="Times New Roman" w:hAnsi="Times New Roman" w:cs="Times New Roman"/>
          <w:sz w:val="24"/>
          <w:szCs w:val="24"/>
        </w:rPr>
        <w:t> </w:t>
      </w:r>
      <w:r w:rsidR="00192D2B" w:rsidRPr="00E800D9">
        <w:rPr>
          <w:rFonts w:ascii="Times New Roman" w:hAnsi="Times New Roman" w:cs="Times New Roman"/>
          <w:sz w:val="24"/>
          <w:szCs w:val="24"/>
          <w:lang w:val="ru-RU"/>
        </w:rPr>
        <w:t>181н</w:t>
      </w:r>
      <w:r w:rsidR="00BA7236" w:rsidRPr="00E800D9">
        <w:rPr>
          <w:rFonts w:ascii="Times New Roman" w:hAnsi="Times New Roman" w:cs="Times New Roman"/>
          <w:sz w:val="24"/>
          <w:szCs w:val="24"/>
          <w:lang w:val="ru-RU"/>
        </w:rPr>
        <w:t xml:space="preserve">, </w:t>
      </w:r>
      <w:r w:rsidR="00E800D9" w:rsidRPr="00E800D9">
        <w:rPr>
          <w:rFonts w:ascii="Times New Roman" w:hAnsi="Times New Roman" w:cs="Times New Roman"/>
          <w:sz w:val="24"/>
          <w:szCs w:val="24"/>
          <w:lang w:val="ru-RU"/>
        </w:rPr>
        <w:t>184</w:t>
      </w:r>
      <w:r w:rsidR="00192D2B" w:rsidRPr="00E800D9">
        <w:rPr>
          <w:rFonts w:ascii="Times New Roman" w:hAnsi="Times New Roman" w:cs="Times New Roman"/>
          <w:sz w:val="24"/>
          <w:szCs w:val="24"/>
          <w:lang w:val="ru-RU"/>
        </w:rPr>
        <w:t>н (далее</w:t>
      </w:r>
      <w:r w:rsidR="00192D2B" w:rsidRPr="00E800D9">
        <w:rPr>
          <w:rFonts w:ascii="Times New Roman" w:hAnsi="Times New Roman" w:cs="Times New Roman"/>
          <w:sz w:val="24"/>
          <w:szCs w:val="24"/>
        </w:rPr>
        <w:t> </w:t>
      </w:r>
      <w:r w:rsidR="00192D2B" w:rsidRPr="00E800D9">
        <w:rPr>
          <w:rFonts w:ascii="Times New Roman" w:hAnsi="Times New Roman" w:cs="Times New Roman"/>
          <w:sz w:val="24"/>
          <w:szCs w:val="24"/>
          <w:lang w:val="ru-RU"/>
        </w:rPr>
        <w:t>— соответственно СГС «Нематериальные активы», СГС «Выплаты персоналу»), от</w:t>
      </w:r>
      <w:r w:rsidR="00192D2B" w:rsidRPr="00E800D9">
        <w:rPr>
          <w:rFonts w:ascii="Times New Roman" w:hAnsi="Times New Roman" w:cs="Times New Roman"/>
          <w:sz w:val="24"/>
          <w:szCs w:val="24"/>
        </w:rPr>
        <w:t> </w:t>
      </w:r>
      <w:r w:rsidR="00192D2B" w:rsidRPr="00E800D9">
        <w:rPr>
          <w:rFonts w:ascii="Times New Roman" w:hAnsi="Times New Roman" w:cs="Times New Roman"/>
          <w:sz w:val="24"/>
          <w:szCs w:val="24"/>
          <w:lang w:val="ru-RU"/>
        </w:rPr>
        <w:t>30.06.2020 №</w:t>
      </w:r>
      <w:r w:rsidR="00192D2B" w:rsidRPr="00E800D9">
        <w:rPr>
          <w:rFonts w:ascii="Times New Roman" w:hAnsi="Times New Roman" w:cs="Times New Roman"/>
          <w:sz w:val="24"/>
          <w:szCs w:val="24"/>
        </w:rPr>
        <w:t> </w:t>
      </w:r>
      <w:r w:rsidR="00192D2B" w:rsidRPr="00E800D9">
        <w:rPr>
          <w:rFonts w:ascii="Times New Roman" w:hAnsi="Times New Roman" w:cs="Times New Roman"/>
          <w:sz w:val="24"/>
          <w:szCs w:val="24"/>
          <w:lang w:val="ru-RU"/>
        </w:rPr>
        <w:t>129н (далее</w:t>
      </w:r>
      <w:r w:rsidR="00192D2B" w:rsidRPr="00E800D9">
        <w:rPr>
          <w:rFonts w:ascii="Times New Roman" w:hAnsi="Times New Roman" w:cs="Times New Roman"/>
          <w:sz w:val="24"/>
          <w:szCs w:val="24"/>
        </w:rPr>
        <w:t> </w:t>
      </w:r>
      <w:r w:rsidR="00E800D9">
        <w:rPr>
          <w:rFonts w:ascii="Times New Roman" w:hAnsi="Times New Roman" w:cs="Times New Roman"/>
          <w:sz w:val="24"/>
          <w:szCs w:val="24"/>
          <w:lang w:val="ru-RU"/>
        </w:rPr>
        <w:t>— СГС «Финансовые инструменты»);</w:t>
      </w:r>
    </w:p>
    <w:p w14:paraId="64130176" w14:textId="6D67C0B9" w:rsidR="00F0361C" w:rsidRDefault="00F0361C" w:rsidP="00BC26F3">
      <w:pPr>
        <w:spacing w:after="0" w:line="240" w:lineRule="auto"/>
        <w:ind w:firstLine="709"/>
        <w:jc w:val="both"/>
        <w:rPr>
          <w:rFonts w:ascii="Times New Roman" w:hAnsi="Times New Roman" w:cs="Times New Roman"/>
          <w:sz w:val="24"/>
          <w:szCs w:val="24"/>
          <w:lang w:val="ru-RU"/>
        </w:rPr>
      </w:pPr>
      <w:r w:rsidRPr="00F0361C">
        <w:rPr>
          <w:rFonts w:ascii="Times New Roman" w:hAnsi="Times New Roman" w:cs="Times New Roman"/>
          <w:sz w:val="24"/>
          <w:szCs w:val="24"/>
          <w:lang w:val="ru-RU"/>
        </w:rPr>
        <w:lastRenderedPageBreak/>
        <w:t>Приказ Минфина России от 05.08.2020 № 160н «Об утверждении федерального стандарта внутреннего финансового аудита «Планирование и проведение внутреннего финансового аудита»;</w:t>
      </w:r>
    </w:p>
    <w:p w14:paraId="40597D02" w14:textId="4347E307" w:rsidR="00F0361C" w:rsidRDefault="00F0361C" w:rsidP="00BC26F3">
      <w:pPr>
        <w:spacing w:after="0" w:line="240" w:lineRule="auto"/>
        <w:ind w:firstLine="709"/>
        <w:jc w:val="both"/>
        <w:rPr>
          <w:rFonts w:ascii="Times New Roman" w:hAnsi="Times New Roman" w:cs="Times New Roman"/>
          <w:sz w:val="24"/>
          <w:szCs w:val="24"/>
          <w:lang w:val="ru-RU"/>
        </w:rPr>
      </w:pPr>
      <w:r w:rsidRPr="00F0361C">
        <w:rPr>
          <w:rFonts w:ascii="Times New Roman" w:hAnsi="Times New Roman" w:cs="Times New Roman"/>
          <w:sz w:val="24"/>
          <w:szCs w:val="24"/>
          <w:lang w:val="ru-RU"/>
        </w:rPr>
        <w:t>Методические указания по инвентаризации имущества и финансовых обязательств, утвержденные Приказом Минфина России от 13.06.1995 № 49;</w:t>
      </w:r>
    </w:p>
    <w:p w14:paraId="37DD55BD" w14:textId="246D923B" w:rsidR="00973153" w:rsidRDefault="00973153" w:rsidP="00BC26F3">
      <w:pPr>
        <w:spacing w:after="0" w:line="240" w:lineRule="auto"/>
        <w:ind w:firstLine="709"/>
        <w:jc w:val="both"/>
        <w:rPr>
          <w:rFonts w:ascii="Times New Roman" w:hAnsi="Times New Roman" w:cs="Times New Roman"/>
          <w:sz w:val="24"/>
          <w:szCs w:val="24"/>
          <w:lang w:val="ru-RU"/>
        </w:rPr>
      </w:pPr>
      <w:r w:rsidRPr="00973153">
        <w:rPr>
          <w:rFonts w:ascii="Times New Roman" w:hAnsi="Times New Roman" w:cs="Times New Roman"/>
          <w:sz w:val="24"/>
          <w:szCs w:val="24"/>
          <w:lang w:val="ru-RU"/>
        </w:rPr>
        <w:t>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w:t>
      </w:r>
    </w:p>
    <w:p w14:paraId="1A8FA5EC" w14:textId="5E5CC711" w:rsidR="00973153" w:rsidRDefault="00973153" w:rsidP="00BC26F3">
      <w:pPr>
        <w:spacing w:after="0" w:line="240" w:lineRule="auto"/>
        <w:ind w:firstLine="709"/>
        <w:jc w:val="both"/>
        <w:rPr>
          <w:rFonts w:ascii="Times New Roman" w:hAnsi="Times New Roman" w:cs="Times New Roman"/>
          <w:sz w:val="24"/>
          <w:szCs w:val="24"/>
          <w:lang w:val="ru-RU"/>
        </w:rPr>
      </w:pPr>
      <w:r w:rsidRPr="00973153">
        <w:rPr>
          <w:rFonts w:ascii="Times New Roman" w:hAnsi="Times New Roman" w:cs="Times New Roman"/>
          <w:sz w:val="24"/>
          <w:szCs w:val="24"/>
          <w:lang w:val="ru-RU"/>
        </w:rPr>
        <w:t>Порядок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06.06.2019 №85н;</w:t>
      </w:r>
    </w:p>
    <w:p w14:paraId="072F06AB" w14:textId="77777777" w:rsidR="00E800D9" w:rsidRDefault="00E800D9"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иными нормативными правовыми актами, регулирующими вопросы организации и ведения бухгалтерского учета.</w:t>
      </w:r>
    </w:p>
    <w:p w14:paraId="321F7C0E" w14:textId="1C40FAD0" w:rsidR="00CD1095" w:rsidRDefault="00973153" w:rsidP="00BC26F3">
      <w:pPr>
        <w:tabs>
          <w:tab w:val="left" w:pos="567"/>
        </w:tabs>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A703F">
        <w:rPr>
          <w:rFonts w:ascii="Times New Roman" w:hAnsi="Times New Roman" w:cs="Times New Roman"/>
          <w:sz w:val="24"/>
          <w:szCs w:val="24"/>
          <w:lang w:val="ru-RU"/>
        </w:rPr>
        <w:t>1.</w:t>
      </w:r>
      <w:r>
        <w:rPr>
          <w:rFonts w:ascii="Times New Roman" w:hAnsi="Times New Roman" w:cs="Times New Roman"/>
          <w:sz w:val="24"/>
          <w:szCs w:val="24"/>
          <w:lang w:val="ru-RU"/>
        </w:rPr>
        <w:t xml:space="preserve">2. </w:t>
      </w:r>
      <w:r w:rsidR="00CD1095" w:rsidRPr="00CD1095">
        <w:rPr>
          <w:rFonts w:ascii="Times New Roman" w:hAnsi="Times New Roman" w:cs="Times New Roman"/>
          <w:sz w:val="24"/>
          <w:szCs w:val="24"/>
          <w:lang w:val="ru-RU"/>
        </w:rPr>
        <w:t xml:space="preserve">Учетная политика является внутренним документом, определяющим ведение бюджетного учета Контрольно-счетной палаты </w:t>
      </w:r>
      <w:proofErr w:type="spellStart"/>
      <w:r w:rsidR="00DF449E">
        <w:rPr>
          <w:rFonts w:ascii="Times New Roman" w:hAnsi="Times New Roman" w:cs="Times New Roman"/>
          <w:sz w:val="24"/>
          <w:szCs w:val="24"/>
          <w:lang w:val="ru-RU"/>
        </w:rPr>
        <w:t>Карталинского</w:t>
      </w:r>
      <w:proofErr w:type="spellEnd"/>
      <w:r w:rsidR="00DF449E">
        <w:rPr>
          <w:rFonts w:ascii="Times New Roman" w:hAnsi="Times New Roman" w:cs="Times New Roman"/>
          <w:sz w:val="24"/>
          <w:szCs w:val="24"/>
          <w:lang w:val="ru-RU"/>
        </w:rPr>
        <w:t xml:space="preserve"> муниципального района.</w:t>
      </w:r>
    </w:p>
    <w:p w14:paraId="410BA718" w14:textId="379D40CE" w:rsidR="00CD1095" w:rsidRPr="00973153" w:rsidRDefault="00973153" w:rsidP="00BC26F3">
      <w:pPr>
        <w:spacing w:after="0" w:line="240" w:lineRule="auto"/>
        <w:ind w:firstLine="709"/>
        <w:jc w:val="both"/>
        <w:rPr>
          <w:rFonts w:ascii="Times New Roman" w:hAnsi="Times New Roman" w:cs="Times New Roman"/>
          <w:i/>
          <w:sz w:val="24"/>
          <w:szCs w:val="24"/>
          <w:lang w:val="ru-RU"/>
        </w:rPr>
      </w:pPr>
      <w:r>
        <w:rPr>
          <w:rFonts w:ascii="Times New Roman" w:hAnsi="Times New Roman" w:cs="Times New Roman"/>
          <w:sz w:val="24"/>
          <w:szCs w:val="24"/>
          <w:lang w:val="ru-RU"/>
        </w:rPr>
        <w:t xml:space="preserve"> </w:t>
      </w:r>
      <w:r w:rsidR="000A703F">
        <w:rPr>
          <w:rFonts w:ascii="Times New Roman" w:hAnsi="Times New Roman" w:cs="Times New Roman"/>
          <w:sz w:val="24"/>
          <w:szCs w:val="24"/>
          <w:lang w:val="ru-RU"/>
        </w:rPr>
        <w:t>1.</w:t>
      </w:r>
      <w:r>
        <w:rPr>
          <w:rFonts w:ascii="Times New Roman" w:hAnsi="Times New Roman" w:cs="Times New Roman"/>
          <w:sz w:val="24"/>
          <w:szCs w:val="24"/>
          <w:lang w:val="ru-RU"/>
        </w:rPr>
        <w:t xml:space="preserve">3. Ответственным за организацию бюджетного учета в Учреждении и соблюдение законодательства при выполнении хозяйственных операций является председатель </w:t>
      </w:r>
      <w:r w:rsidRPr="00CD1095">
        <w:rPr>
          <w:rFonts w:ascii="Times New Roman" w:hAnsi="Times New Roman" w:cs="Times New Roman"/>
          <w:sz w:val="24"/>
          <w:szCs w:val="24"/>
          <w:lang w:val="ru-RU"/>
        </w:rPr>
        <w:t xml:space="preserve">Контрольно-счетной палаты </w:t>
      </w:r>
      <w:proofErr w:type="spellStart"/>
      <w:r w:rsidRPr="00CD1095">
        <w:rPr>
          <w:rFonts w:ascii="Times New Roman" w:hAnsi="Times New Roman" w:cs="Times New Roman"/>
          <w:sz w:val="24"/>
          <w:szCs w:val="24"/>
          <w:lang w:val="ru-RU"/>
        </w:rPr>
        <w:t>Карталинского</w:t>
      </w:r>
      <w:proofErr w:type="spellEnd"/>
      <w:r w:rsidRPr="00CD1095">
        <w:rPr>
          <w:rFonts w:ascii="Times New Roman" w:hAnsi="Times New Roman" w:cs="Times New Roman"/>
          <w:sz w:val="24"/>
          <w:szCs w:val="24"/>
          <w:lang w:val="ru-RU"/>
        </w:rPr>
        <w:t xml:space="preserve"> муниципального района</w:t>
      </w:r>
      <w:r>
        <w:rPr>
          <w:rFonts w:ascii="Times New Roman" w:hAnsi="Times New Roman" w:cs="Times New Roman"/>
          <w:sz w:val="24"/>
          <w:szCs w:val="24"/>
          <w:lang w:val="ru-RU"/>
        </w:rPr>
        <w:t xml:space="preserve">. </w:t>
      </w:r>
      <w:r w:rsidRPr="00CD1095">
        <w:rPr>
          <w:rFonts w:ascii="Times New Roman" w:hAnsi="Times New Roman" w:cs="Times New Roman"/>
          <w:i/>
          <w:sz w:val="24"/>
          <w:szCs w:val="24"/>
          <w:lang w:val="ru-RU"/>
        </w:rPr>
        <w:t>Основание: часть 1 статьи 7 Закона № 402-ФЗ</w:t>
      </w:r>
      <w:r w:rsidR="00611CA7">
        <w:rPr>
          <w:rFonts w:ascii="Times New Roman" w:hAnsi="Times New Roman" w:cs="Times New Roman"/>
          <w:i/>
          <w:sz w:val="24"/>
          <w:szCs w:val="24"/>
          <w:lang w:val="ru-RU"/>
        </w:rPr>
        <w:t>.</w:t>
      </w:r>
    </w:p>
    <w:p w14:paraId="26564A2D" w14:textId="5F262262" w:rsidR="009A425C" w:rsidRDefault="000A703F"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1.</w:t>
      </w:r>
      <w:r w:rsidR="00973153">
        <w:rPr>
          <w:rFonts w:ascii="Times New Roman" w:hAnsi="Times New Roman" w:cs="Times New Roman"/>
          <w:sz w:val="24"/>
          <w:szCs w:val="24"/>
          <w:lang w:val="ru-RU"/>
        </w:rPr>
        <w:t>4.</w:t>
      </w:r>
      <w:r w:rsidR="00192D2B" w:rsidRPr="009A425C">
        <w:rPr>
          <w:rFonts w:ascii="Times New Roman" w:hAnsi="Times New Roman" w:cs="Times New Roman"/>
          <w:sz w:val="24"/>
          <w:szCs w:val="24"/>
          <w:lang w:val="ru-RU"/>
        </w:rPr>
        <w:t xml:space="preserve"> </w:t>
      </w:r>
      <w:r w:rsidR="00973153">
        <w:rPr>
          <w:rFonts w:ascii="Times New Roman" w:hAnsi="Times New Roman" w:cs="Times New Roman"/>
          <w:sz w:val="24"/>
          <w:szCs w:val="24"/>
          <w:lang w:val="ru-RU"/>
        </w:rPr>
        <w:t xml:space="preserve"> </w:t>
      </w:r>
      <w:r w:rsidR="00A368BA">
        <w:rPr>
          <w:rFonts w:ascii="Times New Roman" w:hAnsi="Times New Roman" w:cs="Times New Roman"/>
          <w:sz w:val="24"/>
          <w:szCs w:val="24"/>
          <w:lang w:val="ru-RU"/>
        </w:rPr>
        <w:t>Бюджетный</w:t>
      </w:r>
      <w:r w:rsidR="00192D2B" w:rsidRPr="009A425C">
        <w:rPr>
          <w:rFonts w:ascii="Times New Roman" w:hAnsi="Times New Roman" w:cs="Times New Roman"/>
          <w:sz w:val="24"/>
          <w:szCs w:val="24"/>
          <w:lang w:val="ru-RU"/>
        </w:rPr>
        <w:t xml:space="preserve"> учет </w:t>
      </w:r>
      <w:r w:rsidR="009A425C">
        <w:rPr>
          <w:rFonts w:ascii="Times New Roman" w:hAnsi="Times New Roman" w:cs="Times New Roman"/>
          <w:sz w:val="24"/>
          <w:szCs w:val="24"/>
          <w:lang w:val="ru-RU"/>
        </w:rPr>
        <w:t xml:space="preserve">в </w:t>
      </w:r>
      <w:r w:rsidR="00C46F86">
        <w:rPr>
          <w:rFonts w:ascii="Times New Roman" w:hAnsi="Times New Roman" w:cs="Times New Roman"/>
          <w:sz w:val="24"/>
          <w:szCs w:val="24"/>
          <w:lang w:val="ru-RU"/>
        </w:rPr>
        <w:t>Учреждении</w:t>
      </w:r>
      <w:r w:rsidR="009A425C">
        <w:rPr>
          <w:rFonts w:ascii="Times New Roman" w:hAnsi="Times New Roman" w:cs="Times New Roman"/>
          <w:sz w:val="24"/>
          <w:szCs w:val="24"/>
          <w:lang w:val="ru-RU"/>
        </w:rPr>
        <w:t xml:space="preserve"> </w:t>
      </w:r>
      <w:r w:rsidR="00192D2B" w:rsidRPr="009A425C">
        <w:rPr>
          <w:rFonts w:ascii="Times New Roman" w:hAnsi="Times New Roman" w:cs="Times New Roman"/>
          <w:sz w:val="24"/>
          <w:szCs w:val="24"/>
          <w:lang w:val="ru-RU"/>
        </w:rPr>
        <w:t>ведет</w:t>
      </w:r>
      <w:r w:rsidR="009A425C" w:rsidRPr="009A425C">
        <w:rPr>
          <w:rFonts w:ascii="Times New Roman" w:hAnsi="Times New Roman" w:cs="Times New Roman"/>
          <w:sz w:val="24"/>
          <w:szCs w:val="24"/>
          <w:lang w:val="ru-RU"/>
        </w:rPr>
        <w:t>ся</w:t>
      </w:r>
      <w:r w:rsidR="00192D2B" w:rsidRPr="009A425C">
        <w:rPr>
          <w:rFonts w:ascii="Times New Roman" w:hAnsi="Times New Roman" w:cs="Times New Roman"/>
          <w:sz w:val="24"/>
          <w:szCs w:val="24"/>
          <w:lang w:val="ru-RU"/>
        </w:rPr>
        <w:t xml:space="preserve"> бухгалтер</w:t>
      </w:r>
      <w:r w:rsidR="009A425C" w:rsidRPr="009A425C">
        <w:rPr>
          <w:rFonts w:ascii="Times New Roman" w:hAnsi="Times New Roman" w:cs="Times New Roman"/>
          <w:sz w:val="24"/>
          <w:szCs w:val="24"/>
          <w:lang w:val="ru-RU"/>
        </w:rPr>
        <w:t>ом –ревизором, который</w:t>
      </w:r>
      <w:r w:rsidR="00192D2B" w:rsidRPr="009A425C">
        <w:rPr>
          <w:rFonts w:ascii="Times New Roman" w:hAnsi="Times New Roman" w:cs="Times New Roman"/>
          <w:sz w:val="24"/>
          <w:szCs w:val="24"/>
          <w:lang w:val="ru-RU"/>
        </w:rPr>
        <w:t xml:space="preserve"> руководству</w:t>
      </w:r>
      <w:r w:rsidR="009A425C" w:rsidRPr="009A425C">
        <w:rPr>
          <w:rFonts w:ascii="Times New Roman" w:hAnsi="Times New Roman" w:cs="Times New Roman"/>
          <w:sz w:val="24"/>
          <w:szCs w:val="24"/>
          <w:lang w:val="ru-RU"/>
        </w:rPr>
        <w:t>е</w:t>
      </w:r>
      <w:r w:rsidR="00192D2B" w:rsidRPr="009A425C">
        <w:rPr>
          <w:rFonts w:ascii="Times New Roman" w:hAnsi="Times New Roman" w:cs="Times New Roman"/>
          <w:sz w:val="24"/>
          <w:szCs w:val="24"/>
          <w:lang w:val="ru-RU"/>
        </w:rPr>
        <w:t xml:space="preserve">тся в </w:t>
      </w:r>
      <w:r w:rsidR="009A425C" w:rsidRPr="009A425C">
        <w:rPr>
          <w:rFonts w:ascii="Times New Roman" w:hAnsi="Times New Roman" w:cs="Times New Roman"/>
          <w:sz w:val="24"/>
          <w:szCs w:val="24"/>
          <w:lang w:val="ru-RU"/>
        </w:rPr>
        <w:t>своей деятельности</w:t>
      </w:r>
      <w:r w:rsidR="00192D2B" w:rsidRPr="009A425C">
        <w:rPr>
          <w:rFonts w:ascii="Times New Roman" w:hAnsi="Times New Roman" w:cs="Times New Roman"/>
          <w:sz w:val="24"/>
          <w:szCs w:val="24"/>
          <w:lang w:val="ru-RU"/>
        </w:rPr>
        <w:t xml:space="preserve"> должностн</w:t>
      </w:r>
      <w:r w:rsidR="009A425C" w:rsidRPr="009A425C">
        <w:rPr>
          <w:rFonts w:ascii="Times New Roman" w:hAnsi="Times New Roman" w:cs="Times New Roman"/>
          <w:sz w:val="24"/>
          <w:szCs w:val="24"/>
          <w:lang w:val="ru-RU"/>
        </w:rPr>
        <w:t>ой</w:t>
      </w:r>
      <w:r w:rsidR="00192D2B" w:rsidRPr="009A425C">
        <w:rPr>
          <w:rFonts w:ascii="Times New Roman" w:hAnsi="Times New Roman" w:cs="Times New Roman"/>
          <w:sz w:val="24"/>
          <w:szCs w:val="24"/>
          <w:lang w:val="ru-RU"/>
        </w:rPr>
        <w:t xml:space="preserve"> инструкци</w:t>
      </w:r>
      <w:r w:rsidR="009A425C" w:rsidRPr="009A425C">
        <w:rPr>
          <w:rFonts w:ascii="Times New Roman" w:hAnsi="Times New Roman" w:cs="Times New Roman"/>
          <w:sz w:val="24"/>
          <w:szCs w:val="24"/>
          <w:lang w:val="ru-RU"/>
        </w:rPr>
        <w:t>ей</w:t>
      </w:r>
      <w:r w:rsidR="00192D2B" w:rsidRPr="009A425C">
        <w:rPr>
          <w:rFonts w:ascii="Times New Roman" w:hAnsi="Times New Roman" w:cs="Times New Roman"/>
          <w:sz w:val="24"/>
          <w:szCs w:val="24"/>
          <w:lang w:val="ru-RU"/>
        </w:rPr>
        <w:t xml:space="preserve">. </w:t>
      </w:r>
      <w:r w:rsidR="00A368BA">
        <w:rPr>
          <w:rFonts w:ascii="Times New Roman" w:hAnsi="Times New Roman" w:cs="Times New Roman"/>
          <w:sz w:val="24"/>
          <w:szCs w:val="24"/>
          <w:lang w:val="ru-RU"/>
        </w:rPr>
        <w:t xml:space="preserve">Бухгалтер-ревизор </w:t>
      </w:r>
      <w:r w:rsidR="00FF6806">
        <w:rPr>
          <w:rFonts w:ascii="Times New Roman" w:hAnsi="Times New Roman" w:cs="Times New Roman"/>
          <w:sz w:val="24"/>
          <w:szCs w:val="24"/>
          <w:lang w:val="ru-RU"/>
        </w:rPr>
        <w:t xml:space="preserve">подчиняется непосредственно председателю </w:t>
      </w:r>
      <w:r w:rsidR="00C46F86">
        <w:rPr>
          <w:rFonts w:ascii="Times New Roman" w:hAnsi="Times New Roman" w:cs="Times New Roman"/>
          <w:sz w:val="24"/>
          <w:szCs w:val="24"/>
          <w:lang w:val="ru-RU"/>
        </w:rPr>
        <w:t>КСП</w:t>
      </w:r>
      <w:r w:rsidR="00FF6806">
        <w:rPr>
          <w:rFonts w:ascii="Times New Roman" w:hAnsi="Times New Roman" w:cs="Times New Roman"/>
          <w:sz w:val="24"/>
          <w:szCs w:val="24"/>
          <w:lang w:val="ru-RU"/>
        </w:rPr>
        <w:t xml:space="preserve"> и </w:t>
      </w:r>
      <w:r w:rsidR="00A368BA">
        <w:rPr>
          <w:rFonts w:ascii="Times New Roman" w:hAnsi="Times New Roman" w:cs="Times New Roman"/>
          <w:sz w:val="24"/>
          <w:szCs w:val="24"/>
          <w:lang w:val="ru-RU"/>
        </w:rPr>
        <w:t>несет ответственность за формирование учетной политики, ведение бюджетного учета, своевременное представление полной и достоверной бюджетной, налоговой и статистической отчетности.</w:t>
      </w:r>
      <w:r w:rsidR="00973153" w:rsidRPr="00973153">
        <w:rPr>
          <w:rFonts w:ascii="Times New Roman" w:hAnsi="Times New Roman" w:cs="Times New Roman"/>
          <w:i/>
          <w:sz w:val="24"/>
          <w:szCs w:val="24"/>
          <w:lang w:val="ru-RU"/>
        </w:rPr>
        <w:t xml:space="preserve"> </w:t>
      </w:r>
      <w:r w:rsidR="00973153" w:rsidRPr="00CD1095">
        <w:rPr>
          <w:rFonts w:ascii="Times New Roman" w:hAnsi="Times New Roman" w:cs="Times New Roman"/>
          <w:i/>
          <w:sz w:val="24"/>
          <w:szCs w:val="24"/>
          <w:lang w:val="ru-RU"/>
        </w:rPr>
        <w:t>Основание: часть 3 статьи 7 Закона № 402-ФЗ, пункт 4 Инструкции № 157н.</w:t>
      </w:r>
      <w:r w:rsidR="00A368BA">
        <w:rPr>
          <w:rFonts w:ascii="Times New Roman" w:hAnsi="Times New Roman" w:cs="Times New Roman"/>
          <w:sz w:val="24"/>
          <w:szCs w:val="24"/>
          <w:lang w:val="ru-RU"/>
        </w:rPr>
        <w:t xml:space="preserve"> </w:t>
      </w:r>
    </w:p>
    <w:p w14:paraId="594B526A" w14:textId="489588A6" w:rsidR="00677D88" w:rsidRPr="00973153" w:rsidRDefault="000A703F" w:rsidP="00BC26F3">
      <w:pPr>
        <w:spacing w:after="0" w:line="240" w:lineRule="auto"/>
        <w:ind w:firstLine="709"/>
        <w:jc w:val="both"/>
        <w:rPr>
          <w:rFonts w:ascii="Times New Roman" w:hAnsi="Times New Roman" w:cs="Times New Roman"/>
          <w:i/>
          <w:sz w:val="24"/>
          <w:szCs w:val="24"/>
          <w:lang w:val="ru-RU"/>
        </w:rPr>
      </w:pPr>
      <w:r>
        <w:rPr>
          <w:rFonts w:ascii="Times New Roman" w:hAnsi="Times New Roman" w:cs="Times New Roman"/>
          <w:sz w:val="24"/>
          <w:szCs w:val="24"/>
          <w:lang w:val="ru-RU"/>
        </w:rPr>
        <w:t>1.</w:t>
      </w:r>
      <w:r w:rsidR="00677D88">
        <w:rPr>
          <w:rFonts w:ascii="Times New Roman" w:hAnsi="Times New Roman" w:cs="Times New Roman"/>
          <w:sz w:val="24"/>
          <w:szCs w:val="24"/>
          <w:lang w:val="ru-RU"/>
        </w:rPr>
        <w:t xml:space="preserve">5. </w:t>
      </w:r>
      <w:r w:rsidR="00677D88" w:rsidRPr="00677D88">
        <w:rPr>
          <w:rFonts w:ascii="Times New Roman" w:hAnsi="Times New Roman" w:cs="Times New Roman"/>
          <w:sz w:val="24"/>
          <w:szCs w:val="24"/>
          <w:lang w:val="ru-RU"/>
        </w:rPr>
        <w:t xml:space="preserve">Порядок передачи документов и дел при смене </w:t>
      </w:r>
      <w:r w:rsidR="00E23818">
        <w:rPr>
          <w:rFonts w:ascii="Times New Roman" w:hAnsi="Times New Roman" w:cs="Times New Roman"/>
          <w:sz w:val="24"/>
          <w:szCs w:val="24"/>
          <w:lang w:val="ru-RU"/>
        </w:rPr>
        <w:t>руководителя</w:t>
      </w:r>
      <w:r w:rsidR="00E23818" w:rsidRPr="00677D88">
        <w:rPr>
          <w:rFonts w:ascii="Times New Roman" w:hAnsi="Times New Roman" w:cs="Times New Roman"/>
          <w:sz w:val="24"/>
          <w:szCs w:val="24"/>
          <w:lang w:val="ru-RU"/>
        </w:rPr>
        <w:t xml:space="preserve"> </w:t>
      </w:r>
      <w:r w:rsidR="00E23818">
        <w:rPr>
          <w:rFonts w:ascii="Times New Roman" w:hAnsi="Times New Roman" w:cs="Times New Roman"/>
          <w:sz w:val="24"/>
          <w:szCs w:val="24"/>
          <w:lang w:val="ru-RU"/>
        </w:rPr>
        <w:t>или</w:t>
      </w:r>
      <w:r w:rsidR="00677D88">
        <w:rPr>
          <w:rFonts w:ascii="Times New Roman" w:hAnsi="Times New Roman" w:cs="Times New Roman"/>
          <w:sz w:val="24"/>
          <w:szCs w:val="24"/>
          <w:lang w:val="ru-RU"/>
        </w:rPr>
        <w:t xml:space="preserve"> </w:t>
      </w:r>
      <w:r w:rsidR="00677D88" w:rsidRPr="00677D88">
        <w:rPr>
          <w:rFonts w:ascii="Times New Roman" w:hAnsi="Times New Roman" w:cs="Times New Roman"/>
          <w:sz w:val="24"/>
          <w:szCs w:val="24"/>
          <w:lang w:val="ru-RU"/>
        </w:rPr>
        <w:t xml:space="preserve">главного бухгалтера приведен в Приложении </w:t>
      </w:r>
      <w:r w:rsidR="00F33E2A">
        <w:rPr>
          <w:rFonts w:ascii="Times New Roman" w:hAnsi="Times New Roman" w:cs="Times New Roman"/>
          <w:sz w:val="24"/>
          <w:szCs w:val="24"/>
          <w:lang w:val="ru-RU"/>
        </w:rPr>
        <w:t>1</w:t>
      </w:r>
      <w:r w:rsidR="00677D88" w:rsidRPr="00677D88">
        <w:rPr>
          <w:rFonts w:ascii="Times New Roman" w:hAnsi="Times New Roman" w:cs="Times New Roman"/>
          <w:sz w:val="24"/>
          <w:szCs w:val="24"/>
          <w:lang w:val="ru-RU"/>
        </w:rPr>
        <w:t>5 к настоящей Учетной политике</w:t>
      </w:r>
    </w:p>
    <w:p w14:paraId="5A0284B3" w14:textId="5242FFA5" w:rsidR="0067107D" w:rsidRPr="00C51CB0" w:rsidRDefault="000A703F"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1.</w:t>
      </w:r>
      <w:r w:rsidRPr="000A703F">
        <w:rPr>
          <w:rFonts w:ascii="Times New Roman" w:hAnsi="Times New Roman" w:cs="Times New Roman"/>
          <w:sz w:val="24"/>
          <w:szCs w:val="24"/>
          <w:lang w:val="ru-RU"/>
        </w:rPr>
        <w:t>6</w:t>
      </w:r>
      <w:r>
        <w:rPr>
          <w:rFonts w:ascii="Times New Roman" w:hAnsi="Times New Roman" w:cs="Times New Roman"/>
          <w:sz w:val="24"/>
          <w:szCs w:val="24"/>
          <w:lang w:val="ru-RU"/>
        </w:rPr>
        <w:t>.</w:t>
      </w:r>
      <w:r w:rsidR="00C46F86">
        <w:rPr>
          <w:rFonts w:ascii="Times New Roman" w:hAnsi="Times New Roman" w:cs="Times New Roman"/>
          <w:sz w:val="24"/>
          <w:szCs w:val="24"/>
          <w:lang w:val="ru-RU"/>
        </w:rPr>
        <w:t xml:space="preserve"> Бюджетное финансирование Учреждение получает в рамках исполнения бюджета </w:t>
      </w:r>
      <w:proofErr w:type="spellStart"/>
      <w:r w:rsidR="00C46F86">
        <w:rPr>
          <w:rFonts w:ascii="Times New Roman" w:hAnsi="Times New Roman" w:cs="Times New Roman"/>
          <w:sz w:val="24"/>
          <w:szCs w:val="24"/>
          <w:lang w:val="ru-RU"/>
        </w:rPr>
        <w:t>Карталинского</w:t>
      </w:r>
      <w:proofErr w:type="spellEnd"/>
      <w:r w:rsidR="00C46F86">
        <w:rPr>
          <w:rFonts w:ascii="Times New Roman" w:hAnsi="Times New Roman" w:cs="Times New Roman"/>
          <w:sz w:val="24"/>
          <w:szCs w:val="24"/>
          <w:lang w:val="ru-RU"/>
        </w:rPr>
        <w:t xml:space="preserve"> муниципального района. </w:t>
      </w:r>
      <w:r w:rsidR="00611CA7">
        <w:rPr>
          <w:rFonts w:ascii="Times New Roman" w:hAnsi="Times New Roman" w:cs="Times New Roman"/>
          <w:sz w:val="24"/>
          <w:szCs w:val="24"/>
          <w:lang w:val="ru-RU"/>
        </w:rPr>
        <w:t>Контрольно-счетная палата я</w:t>
      </w:r>
      <w:r w:rsidR="00C46F86">
        <w:rPr>
          <w:rFonts w:ascii="Times New Roman" w:hAnsi="Times New Roman" w:cs="Times New Roman"/>
          <w:sz w:val="24"/>
          <w:szCs w:val="24"/>
          <w:lang w:val="ru-RU"/>
        </w:rPr>
        <w:t>вляется главным распорядителем бюджетных средств. Подведомственных учреждений не имеет.</w:t>
      </w:r>
      <w:r w:rsidR="0067107D">
        <w:rPr>
          <w:rFonts w:ascii="Times New Roman" w:hAnsi="Times New Roman" w:cs="Times New Roman"/>
          <w:sz w:val="24"/>
          <w:szCs w:val="24"/>
          <w:lang w:val="ru-RU"/>
        </w:rPr>
        <w:t xml:space="preserve"> Движение бюджетных средств осуществляется через лицевой счет </w:t>
      </w:r>
      <w:r w:rsidR="0067107D" w:rsidRPr="0067107D">
        <w:rPr>
          <w:rFonts w:ascii="Times New Roman" w:hAnsi="Times New Roman" w:cs="Times New Roman"/>
          <w:sz w:val="24"/>
          <w:szCs w:val="24"/>
          <w:lang w:val="ru-RU"/>
        </w:rPr>
        <w:t xml:space="preserve">Финансового Управления </w:t>
      </w:r>
      <w:proofErr w:type="spellStart"/>
      <w:r w:rsidR="0067107D" w:rsidRPr="0067107D">
        <w:rPr>
          <w:rFonts w:ascii="Times New Roman" w:hAnsi="Times New Roman" w:cs="Times New Roman"/>
          <w:sz w:val="24"/>
          <w:szCs w:val="24"/>
          <w:lang w:val="ru-RU"/>
        </w:rPr>
        <w:t>Карталинского</w:t>
      </w:r>
      <w:proofErr w:type="spellEnd"/>
      <w:r w:rsidR="0067107D" w:rsidRPr="0067107D">
        <w:rPr>
          <w:rFonts w:ascii="Times New Roman" w:hAnsi="Times New Roman" w:cs="Times New Roman"/>
          <w:sz w:val="24"/>
          <w:szCs w:val="24"/>
          <w:lang w:val="ru-RU"/>
        </w:rPr>
        <w:t xml:space="preserve"> муниципального района </w:t>
      </w:r>
      <w:r w:rsidR="0067107D" w:rsidRPr="00E031BC">
        <w:rPr>
          <w:rFonts w:ascii="Times New Roman" w:hAnsi="Times New Roman" w:cs="Times New Roman"/>
          <w:sz w:val="24"/>
          <w:szCs w:val="24"/>
          <w:lang w:val="ru-RU"/>
        </w:rPr>
        <w:t>в Управлении Федерального казначейства по Челябинской области.</w:t>
      </w:r>
      <w:r w:rsidR="0067107D">
        <w:rPr>
          <w:rFonts w:ascii="Times New Roman" w:hAnsi="Times New Roman" w:cs="Times New Roman"/>
          <w:sz w:val="24"/>
          <w:szCs w:val="24"/>
          <w:lang w:val="ru-RU"/>
        </w:rPr>
        <w:tab/>
      </w:r>
    </w:p>
    <w:p w14:paraId="2DA9B4CC" w14:textId="2C57A2A4" w:rsidR="0067107D" w:rsidRDefault="000A703F"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1.7.</w:t>
      </w:r>
      <w:r w:rsidR="00CD1095" w:rsidRPr="00CD1095">
        <w:rPr>
          <w:rFonts w:ascii="Times New Roman" w:hAnsi="Times New Roman" w:cs="Times New Roman"/>
          <w:sz w:val="24"/>
          <w:szCs w:val="24"/>
          <w:lang w:val="ru-RU"/>
        </w:rPr>
        <w:t xml:space="preserve"> </w:t>
      </w:r>
      <w:r w:rsidR="00192D2B" w:rsidRPr="00C51CB0">
        <w:rPr>
          <w:rFonts w:ascii="Times New Roman" w:hAnsi="Times New Roman" w:cs="Times New Roman"/>
          <w:sz w:val="24"/>
          <w:szCs w:val="24"/>
          <w:lang w:val="ru-RU"/>
        </w:rPr>
        <w:t xml:space="preserve"> </w:t>
      </w:r>
      <w:r w:rsidR="0067107D">
        <w:rPr>
          <w:rFonts w:ascii="Times New Roman" w:hAnsi="Times New Roman" w:cs="Times New Roman"/>
          <w:sz w:val="24"/>
          <w:szCs w:val="24"/>
          <w:lang w:val="ru-RU"/>
        </w:rPr>
        <w:t>В учреждении утвержден состав постоянно действующ</w:t>
      </w:r>
      <w:r w:rsidR="005E168D">
        <w:rPr>
          <w:rFonts w:ascii="Times New Roman" w:hAnsi="Times New Roman" w:cs="Times New Roman"/>
          <w:sz w:val="24"/>
          <w:szCs w:val="24"/>
          <w:lang w:val="ru-RU"/>
        </w:rPr>
        <w:t>их</w:t>
      </w:r>
      <w:r w:rsidR="0067107D">
        <w:rPr>
          <w:rFonts w:ascii="Times New Roman" w:hAnsi="Times New Roman" w:cs="Times New Roman"/>
          <w:sz w:val="24"/>
          <w:szCs w:val="24"/>
          <w:lang w:val="ru-RU"/>
        </w:rPr>
        <w:t xml:space="preserve"> комисси</w:t>
      </w:r>
      <w:r w:rsidR="005E168D">
        <w:rPr>
          <w:rFonts w:ascii="Times New Roman" w:hAnsi="Times New Roman" w:cs="Times New Roman"/>
          <w:sz w:val="24"/>
          <w:szCs w:val="24"/>
          <w:lang w:val="ru-RU"/>
        </w:rPr>
        <w:t>й</w:t>
      </w:r>
      <w:r w:rsidR="0067107D">
        <w:rPr>
          <w:rFonts w:ascii="Times New Roman" w:hAnsi="Times New Roman" w:cs="Times New Roman"/>
          <w:sz w:val="24"/>
          <w:szCs w:val="24"/>
          <w:lang w:val="ru-RU"/>
        </w:rPr>
        <w:t>:</w:t>
      </w:r>
    </w:p>
    <w:p w14:paraId="6289D3EB" w14:textId="07A893B0" w:rsidR="0067107D" w:rsidRDefault="00061F25"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C26F3">
        <w:rPr>
          <w:rFonts w:ascii="Times New Roman" w:hAnsi="Times New Roman" w:cs="Times New Roman"/>
          <w:sz w:val="24"/>
          <w:szCs w:val="24"/>
          <w:lang w:val="ru-RU"/>
        </w:rPr>
        <w:t>1)</w:t>
      </w:r>
      <w:r w:rsidR="0067107D">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00192D2B" w:rsidRPr="00C51CB0">
        <w:rPr>
          <w:rFonts w:ascii="Times New Roman" w:hAnsi="Times New Roman" w:cs="Times New Roman"/>
          <w:sz w:val="24"/>
          <w:szCs w:val="24"/>
          <w:lang w:val="ru-RU"/>
        </w:rPr>
        <w:t>комисси</w:t>
      </w:r>
      <w:r w:rsidR="0067107D">
        <w:rPr>
          <w:rFonts w:ascii="Times New Roman" w:hAnsi="Times New Roman" w:cs="Times New Roman"/>
          <w:sz w:val="24"/>
          <w:szCs w:val="24"/>
          <w:lang w:val="ru-RU"/>
        </w:rPr>
        <w:t>я</w:t>
      </w:r>
      <w:r w:rsidR="00A368BA">
        <w:rPr>
          <w:rFonts w:ascii="Times New Roman" w:hAnsi="Times New Roman" w:cs="Times New Roman"/>
          <w:sz w:val="24"/>
          <w:szCs w:val="24"/>
          <w:lang w:val="ru-RU"/>
        </w:rPr>
        <w:t xml:space="preserve"> по поступлению и выбытию активов</w:t>
      </w:r>
      <w:r w:rsidR="0067107D">
        <w:rPr>
          <w:rFonts w:ascii="Times New Roman" w:hAnsi="Times New Roman" w:cs="Times New Roman"/>
          <w:sz w:val="24"/>
          <w:szCs w:val="24"/>
          <w:lang w:val="ru-RU"/>
        </w:rPr>
        <w:t xml:space="preserve"> (приложение </w:t>
      </w:r>
      <w:r w:rsidR="0067107D" w:rsidRPr="000A703F">
        <w:rPr>
          <w:rFonts w:ascii="Times New Roman" w:hAnsi="Times New Roman" w:cs="Times New Roman"/>
          <w:sz w:val="24"/>
          <w:szCs w:val="24"/>
          <w:lang w:val="ru-RU"/>
        </w:rPr>
        <w:t>№ 1);</w:t>
      </w:r>
    </w:p>
    <w:p w14:paraId="5C93C818" w14:textId="6CA967A8" w:rsidR="00A80E0A" w:rsidRDefault="0067107D"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C26F3">
        <w:rPr>
          <w:rFonts w:ascii="Times New Roman" w:hAnsi="Times New Roman" w:cs="Times New Roman"/>
          <w:sz w:val="24"/>
          <w:szCs w:val="24"/>
          <w:lang w:val="ru-RU"/>
        </w:rPr>
        <w:t>2)</w:t>
      </w:r>
      <w:r>
        <w:rPr>
          <w:rFonts w:ascii="Times New Roman" w:hAnsi="Times New Roman" w:cs="Times New Roman"/>
          <w:sz w:val="24"/>
          <w:szCs w:val="24"/>
          <w:lang w:val="ru-RU"/>
        </w:rPr>
        <w:t xml:space="preserve"> </w:t>
      </w:r>
      <w:r w:rsidR="00061F25">
        <w:rPr>
          <w:rFonts w:ascii="Times New Roman" w:hAnsi="Times New Roman" w:cs="Times New Roman"/>
          <w:sz w:val="24"/>
          <w:szCs w:val="24"/>
          <w:lang w:val="ru-RU"/>
        </w:rPr>
        <w:t xml:space="preserve">комиссия по рассмотрению вопросов о принятии решения о признании безнадежной к взысканию задолженности по платежам в бюджет </w:t>
      </w:r>
      <w:r w:rsidR="00061F25" w:rsidRPr="00C51CB0">
        <w:rPr>
          <w:rFonts w:ascii="Times New Roman" w:hAnsi="Times New Roman" w:cs="Times New Roman"/>
          <w:sz w:val="24"/>
          <w:szCs w:val="24"/>
          <w:lang w:val="ru-RU"/>
        </w:rPr>
        <w:t>(</w:t>
      </w:r>
      <w:r>
        <w:rPr>
          <w:rFonts w:ascii="Times New Roman" w:hAnsi="Times New Roman" w:cs="Times New Roman"/>
          <w:sz w:val="24"/>
          <w:szCs w:val="24"/>
          <w:lang w:val="ru-RU"/>
        </w:rPr>
        <w:t xml:space="preserve">приложение </w:t>
      </w:r>
      <w:r w:rsidRPr="000A703F">
        <w:rPr>
          <w:rFonts w:ascii="Times New Roman" w:hAnsi="Times New Roman" w:cs="Times New Roman"/>
          <w:sz w:val="24"/>
          <w:szCs w:val="24"/>
          <w:lang w:val="ru-RU"/>
        </w:rPr>
        <w:t>№ 2</w:t>
      </w:r>
      <w:r>
        <w:rPr>
          <w:rFonts w:ascii="Times New Roman" w:hAnsi="Times New Roman" w:cs="Times New Roman"/>
          <w:sz w:val="24"/>
          <w:szCs w:val="24"/>
          <w:lang w:val="ru-RU"/>
        </w:rPr>
        <w:t>).</w:t>
      </w:r>
    </w:p>
    <w:p w14:paraId="2C7025E0" w14:textId="4782A83B" w:rsidR="008B71EF" w:rsidRDefault="000A703F"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1.8.</w:t>
      </w:r>
      <w:r w:rsidR="00192D2B" w:rsidRPr="00C51CB0">
        <w:rPr>
          <w:rFonts w:ascii="Times New Roman" w:hAnsi="Times New Roman" w:cs="Times New Roman"/>
          <w:sz w:val="24"/>
          <w:szCs w:val="24"/>
          <w:lang w:val="ru-RU"/>
        </w:rPr>
        <w:t xml:space="preserve"> </w:t>
      </w:r>
      <w:r w:rsidR="008B71EF">
        <w:rPr>
          <w:rFonts w:ascii="Times New Roman" w:hAnsi="Times New Roman" w:cs="Times New Roman"/>
          <w:sz w:val="24"/>
          <w:szCs w:val="24"/>
          <w:lang w:val="ru-RU"/>
        </w:rPr>
        <w:t>Основные положения учетной политики</w:t>
      </w:r>
      <w:r w:rsidR="008B71EF" w:rsidRPr="00C51CB0">
        <w:rPr>
          <w:rFonts w:ascii="Times New Roman" w:hAnsi="Times New Roman" w:cs="Times New Roman"/>
          <w:sz w:val="24"/>
          <w:szCs w:val="24"/>
          <w:lang w:val="ru-RU"/>
        </w:rPr>
        <w:t xml:space="preserve"> </w:t>
      </w:r>
      <w:r w:rsidR="00192D2B" w:rsidRPr="00C51CB0">
        <w:rPr>
          <w:rFonts w:ascii="Times New Roman" w:hAnsi="Times New Roman" w:cs="Times New Roman"/>
          <w:sz w:val="24"/>
          <w:szCs w:val="24"/>
          <w:lang w:val="ru-RU"/>
        </w:rPr>
        <w:t xml:space="preserve">Учреждение размещает </w:t>
      </w:r>
      <w:r w:rsidR="008B71EF">
        <w:rPr>
          <w:rFonts w:ascii="Times New Roman" w:hAnsi="Times New Roman" w:cs="Times New Roman"/>
          <w:sz w:val="24"/>
          <w:szCs w:val="24"/>
          <w:lang w:val="ru-RU"/>
        </w:rPr>
        <w:t>на своей странице</w:t>
      </w:r>
      <w:r w:rsidR="008B71EF" w:rsidRPr="00C51CB0">
        <w:rPr>
          <w:rFonts w:ascii="Times New Roman" w:hAnsi="Times New Roman" w:cs="Times New Roman"/>
          <w:sz w:val="24"/>
          <w:szCs w:val="24"/>
          <w:lang w:val="ru-RU"/>
        </w:rPr>
        <w:t xml:space="preserve"> </w:t>
      </w:r>
      <w:r w:rsidR="008B71EF">
        <w:rPr>
          <w:rFonts w:ascii="Times New Roman" w:hAnsi="Times New Roman" w:cs="Times New Roman"/>
          <w:sz w:val="24"/>
          <w:szCs w:val="24"/>
          <w:lang w:val="ru-RU"/>
        </w:rPr>
        <w:t xml:space="preserve">в сети Интернет на </w:t>
      </w:r>
      <w:r w:rsidR="005E168D">
        <w:rPr>
          <w:rFonts w:ascii="Times New Roman" w:hAnsi="Times New Roman" w:cs="Times New Roman"/>
          <w:sz w:val="24"/>
          <w:szCs w:val="24"/>
          <w:lang w:val="ru-RU"/>
        </w:rPr>
        <w:t xml:space="preserve">официальном </w:t>
      </w:r>
      <w:r w:rsidR="008B71EF">
        <w:rPr>
          <w:rFonts w:ascii="Times New Roman" w:hAnsi="Times New Roman" w:cs="Times New Roman"/>
          <w:sz w:val="24"/>
          <w:szCs w:val="24"/>
          <w:lang w:val="ru-RU"/>
        </w:rPr>
        <w:t xml:space="preserve">сайте </w:t>
      </w:r>
      <w:r w:rsidR="005E168D">
        <w:rPr>
          <w:rFonts w:ascii="Times New Roman" w:hAnsi="Times New Roman" w:cs="Times New Roman"/>
          <w:sz w:val="24"/>
          <w:szCs w:val="24"/>
          <w:lang w:val="ru-RU"/>
        </w:rPr>
        <w:t>А</w:t>
      </w:r>
      <w:r w:rsidR="008B71EF">
        <w:rPr>
          <w:rFonts w:ascii="Times New Roman" w:hAnsi="Times New Roman" w:cs="Times New Roman"/>
          <w:sz w:val="24"/>
          <w:szCs w:val="24"/>
          <w:lang w:val="ru-RU"/>
        </w:rPr>
        <w:t xml:space="preserve">дминистрации </w:t>
      </w:r>
      <w:proofErr w:type="spellStart"/>
      <w:r w:rsidR="008B71EF">
        <w:rPr>
          <w:rFonts w:ascii="Times New Roman" w:hAnsi="Times New Roman" w:cs="Times New Roman"/>
          <w:sz w:val="24"/>
          <w:szCs w:val="24"/>
          <w:lang w:val="ru-RU"/>
        </w:rPr>
        <w:t>Карталинского</w:t>
      </w:r>
      <w:proofErr w:type="spellEnd"/>
      <w:r w:rsidR="008B71EF">
        <w:rPr>
          <w:rFonts w:ascii="Times New Roman" w:hAnsi="Times New Roman" w:cs="Times New Roman"/>
          <w:sz w:val="24"/>
          <w:szCs w:val="24"/>
          <w:lang w:val="ru-RU"/>
        </w:rPr>
        <w:t xml:space="preserve"> муниципального района. </w:t>
      </w:r>
    </w:p>
    <w:p w14:paraId="6569BE17" w14:textId="77777777" w:rsidR="00A80E0A" w:rsidRPr="002B1DC5" w:rsidRDefault="00192D2B" w:rsidP="00BC26F3">
      <w:pPr>
        <w:spacing w:after="0" w:line="240" w:lineRule="auto"/>
        <w:ind w:firstLine="709"/>
        <w:jc w:val="both"/>
        <w:rPr>
          <w:rFonts w:ascii="Times New Roman" w:hAnsi="Times New Roman" w:cs="Times New Roman"/>
          <w:i/>
          <w:sz w:val="24"/>
          <w:szCs w:val="24"/>
          <w:lang w:val="ru-RU"/>
        </w:rPr>
      </w:pPr>
      <w:r w:rsidRPr="002B1DC5">
        <w:rPr>
          <w:rFonts w:ascii="Times New Roman" w:hAnsi="Times New Roman" w:cs="Times New Roman"/>
          <w:i/>
          <w:sz w:val="24"/>
          <w:szCs w:val="24"/>
          <w:lang w:val="ru-RU"/>
        </w:rPr>
        <w:t>Основание: пункт 9 СГС «Учетная политика, оценочные значения и ошибки».</w:t>
      </w:r>
    </w:p>
    <w:p w14:paraId="24AE6FA5" w14:textId="2C254ABE" w:rsidR="00A80E0A" w:rsidRPr="00C51CB0" w:rsidRDefault="000A703F"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1.9.</w:t>
      </w:r>
      <w:r w:rsidR="00192D2B" w:rsidRPr="00C51CB0">
        <w:rPr>
          <w:rFonts w:ascii="Times New Roman" w:hAnsi="Times New Roman" w:cs="Times New Roman"/>
          <w:sz w:val="24"/>
          <w:szCs w:val="24"/>
          <w:lang w:val="ru-RU"/>
        </w:rPr>
        <w:t xml:space="preserve"> При внесении изменений в учетную политику бухгалтер</w:t>
      </w:r>
      <w:r w:rsidR="008B71EF">
        <w:rPr>
          <w:rFonts w:ascii="Times New Roman" w:hAnsi="Times New Roman" w:cs="Times New Roman"/>
          <w:sz w:val="24"/>
          <w:szCs w:val="24"/>
          <w:lang w:val="ru-RU"/>
        </w:rPr>
        <w:t>-ревизор</w:t>
      </w:r>
      <w:r w:rsidR="00192D2B" w:rsidRPr="00C51CB0">
        <w:rPr>
          <w:rFonts w:ascii="Times New Roman" w:hAnsi="Times New Roman" w:cs="Times New Roman"/>
          <w:sz w:val="24"/>
          <w:szCs w:val="24"/>
          <w:lang w:val="ru-RU"/>
        </w:rPr>
        <w:t xml:space="preserve">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w:t>
      </w:r>
      <w:r w:rsidR="00192D2B" w:rsidRPr="00C51CB0">
        <w:rPr>
          <w:rFonts w:ascii="Times New Roman" w:hAnsi="Times New Roman" w:cs="Times New Roman"/>
          <w:sz w:val="24"/>
          <w:szCs w:val="24"/>
          <w:lang w:val="ru-RU"/>
        </w:rPr>
        <w:lastRenderedPageBreak/>
        <w:t>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14:paraId="52FDC703" w14:textId="77777777" w:rsidR="00A80E0A" w:rsidRPr="002B1DC5" w:rsidRDefault="00192D2B" w:rsidP="00BC26F3">
      <w:pPr>
        <w:spacing w:after="0" w:line="240" w:lineRule="auto"/>
        <w:ind w:firstLine="709"/>
        <w:jc w:val="both"/>
        <w:rPr>
          <w:rFonts w:ascii="Times New Roman" w:hAnsi="Times New Roman" w:cs="Times New Roman"/>
          <w:i/>
          <w:sz w:val="24"/>
          <w:szCs w:val="24"/>
          <w:lang w:val="ru-RU"/>
        </w:rPr>
      </w:pPr>
      <w:r w:rsidRPr="002B1DC5">
        <w:rPr>
          <w:rFonts w:ascii="Times New Roman" w:hAnsi="Times New Roman" w:cs="Times New Roman"/>
          <w:i/>
          <w:sz w:val="24"/>
          <w:szCs w:val="24"/>
          <w:lang w:val="ru-RU"/>
        </w:rPr>
        <w:t>Основание: пункты 17, 20, 32 СГС «Учетная политика, оценочные значения и ошибки».</w:t>
      </w:r>
    </w:p>
    <w:p w14:paraId="6CC88F29" w14:textId="655D00FC" w:rsidR="00A80E0A" w:rsidRPr="00C51CB0" w:rsidRDefault="00EC7A18" w:rsidP="00BC26F3">
      <w:pPr>
        <w:spacing w:after="0" w:line="240" w:lineRule="auto"/>
        <w:ind w:firstLine="709"/>
        <w:jc w:val="both"/>
        <w:rPr>
          <w:rFonts w:ascii="Times New Roman" w:hAnsi="Times New Roman" w:cs="Times New Roman"/>
          <w:sz w:val="24"/>
          <w:szCs w:val="24"/>
          <w:lang w:val="ru-RU"/>
        </w:rPr>
      </w:pPr>
      <w:r w:rsidRPr="00EC7A18">
        <w:rPr>
          <w:rFonts w:ascii="Times New Roman" w:hAnsi="Times New Roman" w:cs="Times New Roman"/>
          <w:b/>
          <w:bCs/>
          <w:sz w:val="24"/>
          <w:szCs w:val="24"/>
          <w:lang w:val="ru-RU"/>
        </w:rPr>
        <w:t>2</w:t>
      </w:r>
      <w:r w:rsidR="00192D2B" w:rsidRPr="00C51CB0">
        <w:rPr>
          <w:rFonts w:ascii="Times New Roman" w:hAnsi="Times New Roman" w:cs="Times New Roman"/>
          <w:b/>
          <w:bCs/>
          <w:sz w:val="24"/>
          <w:szCs w:val="24"/>
          <w:lang w:val="ru-RU"/>
        </w:rPr>
        <w:t>. Технология составления, передачи документов для отражения в бухгалтерском учете</w:t>
      </w:r>
      <w:r w:rsidR="00BC26F3">
        <w:rPr>
          <w:rFonts w:ascii="Times New Roman" w:hAnsi="Times New Roman" w:cs="Times New Roman"/>
          <w:b/>
          <w:bCs/>
          <w:sz w:val="24"/>
          <w:szCs w:val="24"/>
          <w:lang w:val="ru-RU"/>
        </w:rPr>
        <w:t>.</w:t>
      </w:r>
    </w:p>
    <w:p w14:paraId="65290643" w14:textId="77777777" w:rsidR="00A80E0A" w:rsidRPr="008B71EF" w:rsidRDefault="008B71EF"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00192D2B" w:rsidRPr="00C51CB0">
        <w:rPr>
          <w:rFonts w:ascii="Times New Roman" w:hAnsi="Times New Roman" w:cs="Times New Roman"/>
          <w:sz w:val="24"/>
          <w:szCs w:val="24"/>
          <w:lang w:val="ru-RU"/>
        </w:rPr>
        <w:t>1. Бюджетный учет ведется в электронном виде с применением</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 xml:space="preserve">программного продукта </w:t>
      </w:r>
      <w:r>
        <w:rPr>
          <w:rFonts w:ascii="Times New Roman" w:hAnsi="Times New Roman" w:cs="Times New Roman"/>
          <w:sz w:val="24"/>
          <w:szCs w:val="24"/>
          <w:lang w:val="ru-RU"/>
        </w:rPr>
        <w:t xml:space="preserve">«Комплексная бухгалтерская </w:t>
      </w:r>
      <w:r w:rsidRPr="008B71EF">
        <w:rPr>
          <w:rFonts w:ascii="Times New Roman" w:hAnsi="Times New Roman" w:cs="Times New Roman"/>
          <w:sz w:val="24"/>
          <w:szCs w:val="24"/>
          <w:lang w:val="ru-RU"/>
        </w:rPr>
        <w:t>система»</w:t>
      </w:r>
      <w:r>
        <w:rPr>
          <w:rFonts w:ascii="Times New Roman" w:hAnsi="Times New Roman" w:cs="Times New Roman"/>
          <w:sz w:val="24"/>
          <w:szCs w:val="24"/>
          <w:lang w:val="ru-RU"/>
        </w:rPr>
        <w:t xml:space="preserve"> СТЭК.</w:t>
      </w:r>
    </w:p>
    <w:p w14:paraId="71E2279B" w14:textId="77777777" w:rsidR="00A80E0A" w:rsidRPr="00C51CB0" w:rsidRDefault="00192D2B" w:rsidP="00BC26F3">
      <w:pPr>
        <w:spacing w:after="0" w:line="240" w:lineRule="auto"/>
        <w:ind w:firstLine="709"/>
        <w:jc w:val="both"/>
        <w:rPr>
          <w:rFonts w:ascii="Times New Roman" w:hAnsi="Times New Roman" w:cs="Times New Roman"/>
          <w:sz w:val="24"/>
          <w:szCs w:val="24"/>
          <w:lang w:val="ru-RU"/>
        </w:rPr>
      </w:pPr>
      <w:r w:rsidRPr="00C51CB0">
        <w:rPr>
          <w:rFonts w:ascii="Times New Roman" w:hAnsi="Times New Roman" w:cs="Times New Roman"/>
          <w:sz w:val="24"/>
          <w:szCs w:val="24"/>
          <w:lang w:val="ru-RU"/>
        </w:rPr>
        <w:t>2.</w:t>
      </w:r>
      <w:r w:rsidR="00D61C35">
        <w:rPr>
          <w:rFonts w:ascii="Times New Roman" w:hAnsi="Times New Roman" w:cs="Times New Roman"/>
          <w:sz w:val="24"/>
          <w:szCs w:val="24"/>
          <w:lang w:val="ru-RU"/>
        </w:rPr>
        <w:t>2.</w:t>
      </w:r>
      <w:r w:rsidRPr="00C51CB0">
        <w:rPr>
          <w:rFonts w:ascii="Times New Roman" w:hAnsi="Times New Roman" w:cs="Times New Roman"/>
          <w:sz w:val="24"/>
          <w:szCs w:val="24"/>
          <w:lang w:val="ru-RU"/>
        </w:rPr>
        <w:t xml:space="preserve">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14:paraId="0C165B66" w14:textId="43667BDF" w:rsidR="00A80E0A" w:rsidRPr="00C51CB0" w:rsidRDefault="00BC26F3"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1)</w:t>
      </w:r>
      <w:r w:rsidR="00192D2B" w:rsidRPr="00C51CB0">
        <w:rPr>
          <w:rFonts w:ascii="Times New Roman" w:hAnsi="Times New Roman" w:cs="Times New Roman"/>
          <w:sz w:val="24"/>
          <w:szCs w:val="24"/>
          <w:lang w:val="ru-RU"/>
        </w:rPr>
        <w:t xml:space="preserve"> система электронного документооборота с территориальным органом Федерального казначейства</w:t>
      </w:r>
      <w:r w:rsidR="00D61C35">
        <w:rPr>
          <w:rFonts w:ascii="Times New Roman" w:hAnsi="Times New Roman" w:cs="Times New Roman"/>
          <w:sz w:val="24"/>
          <w:szCs w:val="24"/>
          <w:lang w:val="ru-RU"/>
        </w:rPr>
        <w:t xml:space="preserve"> (СУФД)</w:t>
      </w:r>
      <w:r w:rsidR="00192D2B" w:rsidRPr="00C51CB0">
        <w:rPr>
          <w:rFonts w:ascii="Times New Roman" w:hAnsi="Times New Roman" w:cs="Times New Roman"/>
          <w:sz w:val="24"/>
          <w:szCs w:val="24"/>
          <w:lang w:val="ru-RU"/>
        </w:rPr>
        <w:t>;</w:t>
      </w:r>
    </w:p>
    <w:p w14:paraId="50BD15B8" w14:textId="0B49E013" w:rsidR="00A80E0A" w:rsidRDefault="00BC26F3" w:rsidP="00BC26F3">
      <w:pPr>
        <w:spacing w:after="0" w:line="240" w:lineRule="auto"/>
        <w:ind w:firstLine="709"/>
        <w:jc w:val="both"/>
        <w:rPr>
          <w:rFonts w:ascii="Times New Roman" w:hAnsi="Times New Roman" w:cs="Times New Roman"/>
          <w:sz w:val="24"/>
          <w:szCs w:val="24"/>
          <w:highlight w:val="yellow"/>
          <w:lang w:val="ru-RU"/>
        </w:rPr>
      </w:pPr>
      <w:r>
        <w:rPr>
          <w:rFonts w:ascii="Times New Roman" w:hAnsi="Times New Roman" w:cs="Times New Roman"/>
          <w:sz w:val="24"/>
          <w:szCs w:val="24"/>
          <w:lang w:val="ru-RU"/>
        </w:rPr>
        <w:t>2)</w:t>
      </w:r>
      <w:r w:rsidR="00192D2B" w:rsidRPr="00C51CB0">
        <w:rPr>
          <w:rFonts w:ascii="Times New Roman" w:hAnsi="Times New Roman" w:cs="Times New Roman"/>
          <w:sz w:val="24"/>
          <w:szCs w:val="24"/>
          <w:lang w:val="ru-RU"/>
        </w:rPr>
        <w:t xml:space="preserve"> передача отчетности по налогам, сборам и иным обязательным платежам в инспекцию </w:t>
      </w:r>
      <w:r w:rsidR="00192D2B" w:rsidRPr="00982D79">
        <w:rPr>
          <w:rFonts w:ascii="Times New Roman" w:hAnsi="Times New Roman" w:cs="Times New Roman"/>
          <w:sz w:val="24"/>
          <w:szCs w:val="24"/>
          <w:lang w:val="ru-RU"/>
        </w:rPr>
        <w:t>Федеральной налоговой службы</w:t>
      </w:r>
      <w:r w:rsidR="00D77116">
        <w:rPr>
          <w:rFonts w:ascii="Times New Roman" w:hAnsi="Times New Roman" w:cs="Times New Roman"/>
          <w:sz w:val="24"/>
          <w:szCs w:val="24"/>
          <w:lang w:val="ru-RU"/>
        </w:rPr>
        <w:t>, в фонд социального и пенсионного страхования Российской Федерации, Росстат</w:t>
      </w:r>
      <w:r w:rsidR="00D61C35">
        <w:rPr>
          <w:rFonts w:ascii="Times New Roman" w:hAnsi="Times New Roman" w:cs="Times New Roman"/>
          <w:sz w:val="24"/>
          <w:szCs w:val="24"/>
          <w:lang w:val="ru-RU"/>
        </w:rPr>
        <w:t xml:space="preserve"> </w:t>
      </w:r>
      <w:r w:rsidR="00D61C35" w:rsidRPr="00D77116">
        <w:rPr>
          <w:rFonts w:ascii="Times New Roman" w:hAnsi="Times New Roman" w:cs="Times New Roman"/>
          <w:sz w:val="24"/>
          <w:szCs w:val="24"/>
          <w:lang w:val="ru-RU"/>
        </w:rPr>
        <w:t>(СТЭК-</w:t>
      </w:r>
      <w:r w:rsidR="00D77116">
        <w:rPr>
          <w:rFonts w:ascii="Times New Roman" w:hAnsi="Times New Roman" w:cs="Times New Roman"/>
          <w:sz w:val="24"/>
          <w:szCs w:val="24"/>
          <w:lang w:val="ru-RU"/>
        </w:rPr>
        <w:t>электронная отчетность, СТЭК-Траст</w:t>
      </w:r>
      <w:r w:rsidR="00D61C35" w:rsidRPr="00D77116">
        <w:rPr>
          <w:rFonts w:ascii="Times New Roman" w:hAnsi="Times New Roman" w:cs="Times New Roman"/>
          <w:sz w:val="24"/>
          <w:szCs w:val="24"/>
          <w:lang w:val="ru-RU"/>
        </w:rPr>
        <w:t>).</w:t>
      </w:r>
    </w:p>
    <w:p w14:paraId="00F7207E" w14:textId="48C715EF" w:rsidR="00D61C35" w:rsidRPr="00D77116" w:rsidRDefault="00BC26F3"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00D77116" w:rsidRPr="00D77116">
        <w:rPr>
          <w:rFonts w:ascii="Times New Roman" w:hAnsi="Times New Roman" w:cs="Times New Roman"/>
          <w:sz w:val="24"/>
          <w:szCs w:val="24"/>
          <w:lang w:val="ru-RU"/>
        </w:rPr>
        <w:t xml:space="preserve"> </w:t>
      </w:r>
      <w:r w:rsidR="00D77116">
        <w:rPr>
          <w:rFonts w:ascii="Times New Roman" w:hAnsi="Times New Roman" w:cs="Times New Roman"/>
          <w:sz w:val="24"/>
          <w:szCs w:val="24"/>
          <w:lang w:val="ru-RU"/>
        </w:rPr>
        <w:t xml:space="preserve">составление бюджетной </w:t>
      </w:r>
      <w:r w:rsidR="00E031BC">
        <w:rPr>
          <w:rFonts w:ascii="Times New Roman" w:hAnsi="Times New Roman" w:cs="Times New Roman"/>
          <w:sz w:val="24"/>
          <w:szCs w:val="24"/>
          <w:lang w:val="ru-RU"/>
        </w:rPr>
        <w:t>отчётности СВОД</w:t>
      </w:r>
      <w:r w:rsidR="00D77116">
        <w:rPr>
          <w:rFonts w:ascii="Times New Roman" w:hAnsi="Times New Roman" w:cs="Times New Roman"/>
          <w:sz w:val="24"/>
          <w:szCs w:val="24"/>
          <w:lang w:val="ru-RU"/>
        </w:rPr>
        <w:t xml:space="preserve">-Смарт  </w:t>
      </w:r>
    </w:p>
    <w:p w14:paraId="23A643CA" w14:textId="6721D04C" w:rsidR="00A80E0A" w:rsidRPr="00C51CB0" w:rsidRDefault="00192D2B" w:rsidP="00BC26F3">
      <w:pPr>
        <w:spacing w:after="0" w:line="240" w:lineRule="auto"/>
        <w:ind w:firstLine="709"/>
        <w:jc w:val="both"/>
        <w:rPr>
          <w:rFonts w:ascii="Times New Roman" w:hAnsi="Times New Roman" w:cs="Times New Roman"/>
          <w:sz w:val="24"/>
          <w:szCs w:val="24"/>
          <w:lang w:val="ru-RU"/>
        </w:rPr>
      </w:pPr>
      <w:r w:rsidRPr="00C51CB0">
        <w:rPr>
          <w:rFonts w:ascii="Times New Roman" w:hAnsi="Times New Roman" w:cs="Times New Roman"/>
          <w:sz w:val="24"/>
          <w:szCs w:val="24"/>
          <w:lang w:val="ru-RU"/>
        </w:rPr>
        <w:t xml:space="preserve">Документы о приемке, универсальный передаточный документ или счет-фактура от контрагентов (поставщиков, исполнителей, подрядчиков), принимаются к учету в электронном виде, подписанные электронной цифровой подписью </w:t>
      </w:r>
      <w:r w:rsidRPr="00982D79">
        <w:rPr>
          <w:rFonts w:ascii="Times New Roman" w:hAnsi="Times New Roman" w:cs="Times New Roman"/>
          <w:sz w:val="24"/>
          <w:szCs w:val="24"/>
          <w:lang w:val="ru-RU"/>
        </w:rPr>
        <w:t>(далее - ЭП)</w:t>
      </w:r>
      <w:r w:rsidR="00E031BC">
        <w:rPr>
          <w:rFonts w:ascii="Times New Roman" w:hAnsi="Times New Roman" w:cs="Times New Roman"/>
          <w:sz w:val="24"/>
          <w:szCs w:val="24"/>
          <w:lang w:val="ru-RU"/>
        </w:rPr>
        <w:t xml:space="preserve">, или на бумажном носителе. </w:t>
      </w:r>
      <w:r w:rsidRPr="00C51CB0">
        <w:rPr>
          <w:rFonts w:ascii="Times New Roman" w:hAnsi="Times New Roman" w:cs="Times New Roman"/>
          <w:sz w:val="24"/>
          <w:szCs w:val="24"/>
          <w:lang w:val="ru-RU"/>
        </w:rPr>
        <w:t xml:space="preserve">Правом подписи указанных документов </w:t>
      </w:r>
      <w:r w:rsidR="00E031BC">
        <w:rPr>
          <w:rFonts w:ascii="Times New Roman" w:hAnsi="Times New Roman" w:cs="Times New Roman"/>
          <w:sz w:val="24"/>
          <w:szCs w:val="24"/>
          <w:lang w:val="ru-RU"/>
        </w:rPr>
        <w:t>является руководитель</w:t>
      </w:r>
      <w:r w:rsidRPr="00C51CB0">
        <w:rPr>
          <w:rFonts w:ascii="Times New Roman" w:hAnsi="Times New Roman" w:cs="Times New Roman"/>
          <w:sz w:val="24"/>
          <w:szCs w:val="24"/>
          <w:lang w:val="ru-RU"/>
        </w:rPr>
        <w:t>.</w:t>
      </w:r>
    </w:p>
    <w:p w14:paraId="3C8350D6" w14:textId="77777777" w:rsidR="00A80E0A" w:rsidRDefault="00D61C35"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00192D2B" w:rsidRPr="00C51CB0">
        <w:rPr>
          <w:rFonts w:ascii="Times New Roman" w:hAnsi="Times New Roman" w:cs="Times New Roman"/>
          <w:sz w:val="24"/>
          <w:szCs w:val="24"/>
          <w:lang w:val="ru-RU"/>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14:paraId="14C0E66B" w14:textId="77777777" w:rsidR="00385919" w:rsidRPr="002B1DC5" w:rsidRDefault="00385919" w:rsidP="00BC26F3">
      <w:pPr>
        <w:spacing w:after="0" w:line="240" w:lineRule="auto"/>
        <w:ind w:firstLine="709"/>
        <w:jc w:val="both"/>
        <w:rPr>
          <w:rFonts w:ascii="Times New Roman" w:hAnsi="Times New Roman" w:cs="Times New Roman"/>
          <w:i/>
          <w:sz w:val="24"/>
          <w:szCs w:val="24"/>
          <w:lang w:val="ru-RU"/>
        </w:rPr>
      </w:pPr>
      <w:r w:rsidRPr="002B1DC5">
        <w:rPr>
          <w:rFonts w:ascii="Times New Roman" w:hAnsi="Times New Roman" w:cs="Times New Roman"/>
          <w:i/>
          <w:sz w:val="24"/>
          <w:szCs w:val="24"/>
          <w:lang w:val="ru-RU"/>
        </w:rPr>
        <w:t>Основание: ч.8 ст. 10 Закона № 402-ФЗ, п. 18 Инструкции № 157н.</w:t>
      </w:r>
    </w:p>
    <w:p w14:paraId="4754495F" w14:textId="77777777" w:rsidR="00A80E0A" w:rsidRPr="00C51CB0" w:rsidRDefault="00D61C35"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00192D2B" w:rsidRPr="00C51CB0">
        <w:rPr>
          <w:rFonts w:ascii="Times New Roman" w:hAnsi="Times New Roman" w:cs="Times New Roman"/>
          <w:sz w:val="24"/>
          <w:szCs w:val="24"/>
          <w:lang w:val="ru-RU"/>
        </w:rPr>
        <w:t>4. В целях обеспечения сохранности электронных данных бухгалтерского учета и отчетности</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производится сохранение резервных копий базы бухгалтерской программы:</w:t>
      </w:r>
    </w:p>
    <w:p w14:paraId="078FABB0" w14:textId="7C8D8532" w:rsidR="00A80E0A" w:rsidRPr="00C51CB0" w:rsidRDefault="00BC26F3"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1)</w:t>
      </w:r>
      <w:r w:rsidR="00192D2B" w:rsidRPr="00C51CB0">
        <w:rPr>
          <w:rFonts w:ascii="Times New Roman" w:hAnsi="Times New Roman" w:cs="Times New Roman"/>
          <w:sz w:val="24"/>
          <w:szCs w:val="24"/>
          <w:lang w:val="ru-RU"/>
        </w:rPr>
        <w:t xml:space="preserve"> на жестком диске ежедневно;</w:t>
      </w:r>
    </w:p>
    <w:p w14:paraId="2DBA412D" w14:textId="7ED9AC18" w:rsidR="00A80E0A" w:rsidRDefault="00BC26F3"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00192D2B" w:rsidRPr="00C51CB0">
        <w:rPr>
          <w:rFonts w:ascii="Times New Roman" w:hAnsi="Times New Roman" w:cs="Times New Roman"/>
          <w:sz w:val="24"/>
          <w:szCs w:val="24"/>
          <w:lang w:val="ru-RU"/>
        </w:rPr>
        <w:t xml:space="preserve"> по итогам каждого календарного месяца распечатываются бумажные копии электронных бухгалтерских регистров и подшиваются в отдельные </w:t>
      </w:r>
      <w:r w:rsidR="00D61C35">
        <w:rPr>
          <w:rFonts w:ascii="Times New Roman" w:hAnsi="Times New Roman" w:cs="Times New Roman"/>
          <w:sz w:val="24"/>
          <w:szCs w:val="24"/>
          <w:lang w:val="ru-RU"/>
        </w:rPr>
        <w:t>папки в хронологическом порядке.</w:t>
      </w:r>
    </w:p>
    <w:p w14:paraId="5D6324B3" w14:textId="77777777" w:rsidR="00385919" w:rsidRPr="002B1DC5" w:rsidRDefault="00385919" w:rsidP="00BC26F3">
      <w:pPr>
        <w:spacing w:after="0" w:line="240" w:lineRule="auto"/>
        <w:ind w:firstLine="709"/>
        <w:jc w:val="both"/>
        <w:rPr>
          <w:rFonts w:ascii="Times New Roman" w:hAnsi="Times New Roman" w:cs="Times New Roman"/>
          <w:i/>
          <w:sz w:val="24"/>
          <w:szCs w:val="24"/>
          <w:lang w:val="ru-RU"/>
        </w:rPr>
      </w:pPr>
      <w:r w:rsidRPr="002B1DC5">
        <w:rPr>
          <w:rFonts w:ascii="Times New Roman" w:hAnsi="Times New Roman" w:cs="Times New Roman"/>
          <w:i/>
          <w:sz w:val="24"/>
          <w:szCs w:val="24"/>
          <w:lang w:val="ru-RU"/>
        </w:rPr>
        <w:t>Основание: п.19 Инструкции № 157н, пункт 33 Стандарта «Концептуальные основы бухучета и отчетности».</w:t>
      </w:r>
    </w:p>
    <w:p w14:paraId="414ABF9E" w14:textId="07AD0068" w:rsidR="00A80E0A" w:rsidRPr="00C51CB0" w:rsidRDefault="00EC7A18" w:rsidP="00BC26F3">
      <w:pPr>
        <w:spacing w:after="0" w:line="240" w:lineRule="auto"/>
        <w:ind w:firstLine="709"/>
        <w:jc w:val="both"/>
        <w:rPr>
          <w:rFonts w:ascii="Times New Roman" w:hAnsi="Times New Roman" w:cs="Times New Roman"/>
          <w:sz w:val="24"/>
          <w:szCs w:val="24"/>
          <w:lang w:val="ru-RU"/>
        </w:rPr>
      </w:pPr>
      <w:r w:rsidRPr="006914A5">
        <w:rPr>
          <w:rFonts w:ascii="Times New Roman" w:hAnsi="Times New Roman" w:cs="Times New Roman"/>
          <w:b/>
          <w:bCs/>
          <w:sz w:val="24"/>
          <w:szCs w:val="24"/>
          <w:lang w:val="ru-RU"/>
        </w:rPr>
        <w:t>3</w:t>
      </w:r>
      <w:r w:rsidR="00192D2B" w:rsidRPr="00C51CB0">
        <w:rPr>
          <w:rFonts w:ascii="Times New Roman" w:hAnsi="Times New Roman" w:cs="Times New Roman"/>
          <w:b/>
          <w:bCs/>
          <w:sz w:val="24"/>
          <w:szCs w:val="24"/>
          <w:lang w:val="ru-RU"/>
        </w:rPr>
        <w:t>. Правила документооборота</w:t>
      </w:r>
      <w:r w:rsidR="002D0B7A">
        <w:rPr>
          <w:rFonts w:ascii="Times New Roman" w:hAnsi="Times New Roman" w:cs="Times New Roman"/>
          <w:b/>
          <w:bCs/>
          <w:sz w:val="24"/>
          <w:szCs w:val="24"/>
          <w:lang w:val="ru-RU"/>
        </w:rPr>
        <w:t>.</w:t>
      </w:r>
    </w:p>
    <w:p w14:paraId="6BA5D8ED" w14:textId="77777777" w:rsidR="00A80E0A" w:rsidRPr="00C51CB0" w:rsidRDefault="00385919"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00192D2B" w:rsidRPr="00C51CB0">
        <w:rPr>
          <w:rFonts w:ascii="Times New Roman" w:hAnsi="Times New Roman" w:cs="Times New Roman"/>
          <w:sz w:val="24"/>
          <w:szCs w:val="24"/>
          <w:lang w:val="ru-RU"/>
        </w:rPr>
        <w:t xml:space="preserve">1. Порядок передачи первичных учетных документов для отражения в бухгалтерском учете установлены </w:t>
      </w:r>
      <w:r w:rsidR="00E65017">
        <w:rPr>
          <w:rFonts w:ascii="Times New Roman" w:hAnsi="Times New Roman" w:cs="Times New Roman"/>
          <w:sz w:val="24"/>
          <w:szCs w:val="24"/>
          <w:lang w:val="ru-RU"/>
        </w:rPr>
        <w:t>Г</w:t>
      </w:r>
      <w:r w:rsidR="00192D2B" w:rsidRPr="00C51CB0">
        <w:rPr>
          <w:rFonts w:ascii="Times New Roman" w:hAnsi="Times New Roman" w:cs="Times New Roman"/>
          <w:sz w:val="24"/>
          <w:szCs w:val="24"/>
          <w:lang w:val="ru-RU"/>
        </w:rPr>
        <w:t>рафик</w:t>
      </w:r>
      <w:r w:rsidR="00E65017">
        <w:rPr>
          <w:rFonts w:ascii="Times New Roman" w:hAnsi="Times New Roman" w:cs="Times New Roman"/>
          <w:sz w:val="24"/>
          <w:szCs w:val="24"/>
          <w:lang w:val="ru-RU"/>
        </w:rPr>
        <w:t>ом</w:t>
      </w:r>
      <w:r w:rsidR="00192D2B" w:rsidRPr="00C51CB0">
        <w:rPr>
          <w:rFonts w:ascii="Times New Roman" w:hAnsi="Times New Roman" w:cs="Times New Roman"/>
          <w:sz w:val="24"/>
          <w:szCs w:val="24"/>
          <w:lang w:val="ru-RU"/>
        </w:rPr>
        <w:t xml:space="preserve"> документооборота </w:t>
      </w:r>
      <w:r w:rsidR="00192D2B" w:rsidRPr="000339D7">
        <w:rPr>
          <w:rFonts w:ascii="Times New Roman" w:hAnsi="Times New Roman" w:cs="Times New Roman"/>
          <w:sz w:val="24"/>
          <w:szCs w:val="24"/>
          <w:lang w:val="ru-RU"/>
        </w:rPr>
        <w:t>(</w:t>
      </w:r>
      <w:r w:rsidR="00192D2B" w:rsidRPr="006B14E9">
        <w:rPr>
          <w:rFonts w:ascii="Times New Roman" w:hAnsi="Times New Roman" w:cs="Times New Roman"/>
          <w:sz w:val="24"/>
          <w:szCs w:val="24"/>
          <w:lang w:val="ru-RU"/>
        </w:rPr>
        <w:t xml:space="preserve">приложение </w:t>
      </w:r>
      <w:r w:rsidR="00D8292F" w:rsidRPr="006B14E9">
        <w:rPr>
          <w:rFonts w:ascii="Times New Roman" w:hAnsi="Times New Roman" w:cs="Times New Roman"/>
          <w:sz w:val="24"/>
          <w:szCs w:val="24"/>
          <w:lang w:val="ru-RU"/>
        </w:rPr>
        <w:t>3</w:t>
      </w:r>
      <w:r w:rsidR="00192D2B" w:rsidRPr="00C51CB0">
        <w:rPr>
          <w:rFonts w:ascii="Times New Roman" w:hAnsi="Times New Roman" w:cs="Times New Roman"/>
          <w:sz w:val="24"/>
          <w:szCs w:val="24"/>
          <w:lang w:val="ru-RU"/>
        </w:rPr>
        <w:t xml:space="preserve"> к настоящей учетной политике).</w:t>
      </w:r>
    </w:p>
    <w:p w14:paraId="547FF5B5" w14:textId="77777777" w:rsidR="00A80E0A" w:rsidRPr="002B1DC5" w:rsidRDefault="00192D2B" w:rsidP="00BC26F3">
      <w:pPr>
        <w:spacing w:after="0" w:line="240" w:lineRule="auto"/>
        <w:ind w:firstLine="709"/>
        <w:jc w:val="both"/>
        <w:rPr>
          <w:rFonts w:ascii="Times New Roman" w:hAnsi="Times New Roman" w:cs="Times New Roman"/>
          <w:i/>
          <w:sz w:val="24"/>
          <w:szCs w:val="24"/>
          <w:lang w:val="ru-RU"/>
        </w:rPr>
      </w:pPr>
      <w:r w:rsidRPr="002B1DC5">
        <w:rPr>
          <w:rFonts w:ascii="Times New Roman" w:hAnsi="Times New Roman" w:cs="Times New Roman"/>
          <w:i/>
          <w:sz w:val="24"/>
          <w:szCs w:val="24"/>
          <w:lang w:val="ru-RU"/>
        </w:rPr>
        <w:t>Основание: пункт 22 СГС «Концептуальные основы бухучета и отчетности», подпункт «д» пункта 9 СГС «Учетная политика, оценочные значения и ошибки».</w:t>
      </w:r>
    </w:p>
    <w:p w14:paraId="4C01F31A" w14:textId="77777777" w:rsidR="00C4495B" w:rsidRDefault="00F2210A"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00192D2B" w:rsidRPr="00C51CB0">
        <w:rPr>
          <w:rFonts w:ascii="Times New Roman" w:hAnsi="Times New Roman" w:cs="Times New Roman"/>
          <w:sz w:val="24"/>
          <w:szCs w:val="24"/>
          <w:lang w:val="ru-RU"/>
        </w:rPr>
        <w:t xml:space="preserve">2. Первичные документы составляют и передают в бухгалтерию лица, ответственные за оформление факта хозяйственной жизни. Документы бухгалтерского учета передаются в срок, установленный в графике документооборота. </w:t>
      </w:r>
    </w:p>
    <w:p w14:paraId="01D7F7D4" w14:textId="77777777" w:rsidR="00A80E0A" w:rsidRPr="00C51CB0" w:rsidRDefault="00192D2B" w:rsidP="00BC26F3">
      <w:pPr>
        <w:spacing w:after="0" w:line="240" w:lineRule="auto"/>
        <w:ind w:firstLine="709"/>
        <w:jc w:val="both"/>
        <w:rPr>
          <w:rFonts w:ascii="Times New Roman" w:hAnsi="Times New Roman" w:cs="Times New Roman"/>
          <w:sz w:val="24"/>
          <w:szCs w:val="24"/>
          <w:lang w:val="ru-RU"/>
        </w:rPr>
      </w:pPr>
      <w:r w:rsidRPr="00C51CB0">
        <w:rPr>
          <w:rFonts w:ascii="Times New Roman" w:hAnsi="Times New Roman" w:cs="Times New Roman"/>
          <w:sz w:val="24"/>
          <w:szCs w:val="24"/>
          <w:lang w:val="ru-RU"/>
        </w:rPr>
        <w:t>При создании, обработке и передаче документов обеспечивается защита персональных данных в порядке, установленном в положении о защите персональных данных, которое утверждается руководителем учреждения.</w:t>
      </w:r>
    </w:p>
    <w:p w14:paraId="554B2926" w14:textId="77777777" w:rsidR="00A80E0A" w:rsidRPr="00C51CB0" w:rsidRDefault="00192D2B" w:rsidP="00BC26F3">
      <w:pPr>
        <w:spacing w:after="0" w:line="240" w:lineRule="auto"/>
        <w:ind w:firstLine="709"/>
        <w:jc w:val="both"/>
        <w:rPr>
          <w:rFonts w:ascii="Times New Roman" w:hAnsi="Times New Roman" w:cs="Times New Roman"/>
          <w:sz w:val="24"/>
          <w:szCs w:val="24"/>
          <w:lang w:val="ru-RU"/>
        </w:rPr>
      </w:pPr>
      <w:r w:rsidRPr="00C51CB0">
        <w:rPr>
          <w:rFonts w:ascii="Times New Roman" w:hAnsi="Times New Roman" w:cs="Times New Roman"/>
          <w:sz w:val="24"/>
          <w:szCs w:val="24"/>
          <w:lang w:val="ru-RU"/>
        </w:rPr>
        <w:t>Ответственность за своевременное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сотрудники, составившие и подписавшие указанные документы.</w:t>
      </w:r>
    </w:p>
    <w:p w14:paraId="3F768C4C" w14:textId="3414CD05" w:rsidR="00A80E0A" w:rsidRPr="002B1DC5" w:rsidRDefault="00192D2B" w:rsidP="00BC26F3">
      <w:pPr>
        <w:spacing w:after="0" w:line="240" w:lineRule="auto"/>
        <w:ind w:firstLine="709"/>
        <w:jc w:val="both"/>
        <w:rPr>
          <w:rFonts w:ascii="Times New Roman" w:hAnsi="Times New Roman" w:cs="Times New Roman"/>
          <w:i/>
          <w:sz w:val="24"/>
          <w:szCs w:val="24"/>
          <w:lang w:val="ru-RU"/>
        </w:rPr>
      </w:pPr>
      <w:r w:rsidRPr="002B1DC5">
        <w:rPr>
          <w:rFonts w:ascii="Times New Roman" w:hAnsi="Times New Roman" w:cs="Times New Roman"/>
          <w:i/>
          <w:sz w:val="24"/>
          <w:szCs w:val="24"/>
          <w:lang w:val="ru-RU"/>
        </w:rPr>
        <w:t xml:space="preserve">Основание: </w:t>
      </w:r>
      <w:r w:rsidR="00DA65CE" w:rsidRPr="00DA65CE">
        <w:rPr>
          <w:rFonts w:ascii="Times New Roman" w:hAnsi="Times New Roman" w:cs="Times New Roman"/>
          <w:i/>
          <w:sz w:val="24"/>
          <w:szCs w:val="24"/>
          <w:lang w:val="ru-RU"/>
        </w:rPr>
        <w:t>статья 9 Федерального закона от 06.12.2011 № 402-ФЗ «О бухгалтерском учете»</w:t>
      </w:r>
      <w:r w:rsidRPr="002B1DC5">
        <w:rPr>
          <w:rFonts w:ascii="Times New Roman" w:hAnsi="Times New Roman" w:cs="Times New Roman"/>
          <w:i/>
          <w:sz w:val="24"/>
          <w:szCs w:val="24"/>
          <w:lang w:val="ru-RU"/>
        </w:rPr>
        <w:t>.</w:t>
      </w:r>
    </w:p>
    <w:p w14:paraId="41F102E5" w14:textId="77777777" w:rsidR="00A80E0A" w:rsidRPr="002B1DC5" w:rsidRDefault="00192D2B" w:rsidP="00BC26F3">
      <w:pPr>
        <w:spacing w:after="0" w:line="240" w:lineRule="auto"/>
        <w:ind w:firstLine="709"/>
        <w:jc w:val="both"/>
        <w:rPr>
          <w:rFonts w:ascii="Times New Roman" w:hAnsi="Times New Roman" w:cs="Times New Roman"/>
          <w:sz w:val="24"/>
          <w:szCs w:val="24"/>
          <w:lang w:val="ru-RU"/>
        </w:rPr>
      </w:pPr>
      <w:r w:rsidRPr="00C51CB0">
        <w:rPr>
          <w:rFonts w:ascii="Times New Roman" w:hAnsi="Times New Roman" w:cs="Times New Roman"/>
          <w:sz w:val="24"/>
          <w:szCs w:val="24"/>
          <w:lang w:val="ru-RU"/>
        </w:rPr>
        <w:t>3.</w:t>
      </w:r>
      <w:r w:rsidR="00F2210A">
        <w:rPr>
          <w:rFonts w:ascii="Times New Roman" w:hAnsi="Times New Roman" w:cs="Times New Roman"/>
          <w:sz w:val="24"/>
          <w:szCs w:val="24"/>
          <w:lang w:val="ru-RU"/>
        </w:rPr>
        <w:t>3</w:t>
      </w:r>
      <w:r w:rsidR="00F2210A" w:rsidRPr="002B1DC5">
        <w:rPr>
          <w:rFonts w:ascii="Times New Roman" w:hAnsi="Times New Roman" w:cs="Times New Roman"/>
          <w:sz w:val="24"/>
          <w:szCs w:val="24"/>
          <w:lang w:val="ru-RU"/>
        </w:rPr>
        <w:t>.</w:t>
      </w:r>
      <w:r w:rsidRPr="002B1DC5">
        <w:rPr>
          <w:rFonts w:ascii="Times New Roman" w:hAnsi="Times New Roman" w:cs="Times New Roman"/>
          <w:sz w:val="24"/>
          <w:szCs w:val="24"/>
          <w:lang w:val="ru-RU"/>
        </w:rPr>
        <w:t xml:space="preserve"> При проведении хозяйственных операций использ</w:t>
      </w:r>
      <w:r w:rsidR="00C4495B" w:rsidRPr="002B1DC5">
        <w:rPr>
          <w:rFonts w:ascii="Times New Roman" w:hAnsi="Times New Roman" w:cs="Times New Roman"/>
          <w:sz w:val="24"/>
          <w:szCs w:val="24"/>
          <w:lang w:val="ru-RU"/>
        </w:rPr>
        <w:t>уются унифицированные документы, перечисленные в приложении 1 к Приказу № 52н.</w:t>
      </w:r>
      <w:r w:rsidRPr="002B1DC5">
        <w:rPr>
          <w:rFonts w:ascii="Times New Roman" w:hAnsi="Times New Roman" w:cs="Times New Roman"/>
          <w:sz w:val="24"/>
          <w:szCs w:val="24"/>
          <w:lang w:val="ru-RU"/>
        </w:rPr>
        <w:t xml:space="preserve"> Если для оформления хозяйственных операций не</w:t>
      </w:r>
      <w:r w:rsidR="00C4495B" w:rsidRPr="002B1DC5">
        <w:rPr>
          <w:rFonts w:ascii="Times New Roman" w:hAnsi="Times New Roman" w:cs="Times New Roman"/>
          <w:sz w:val="24"/>
          <w:szCs w:val="24"/>
          <w:lang w:val="ru-RU"/>
        </w:rPr>
        <w:t xml:space="preserve"> </w:t>
      </w:r>
      <w:r w:rsidRPr="002B1DC5">
        <w:rPr>
          <w:rFonts w:ascii="Times New Roman" w:hAnsi="Times New Roman" w:cs="Times New Roman"/>
          <w:sz w:val="24"/>
          <w:szCs w:val="24"/>
          <w:lang w:val="ru-RU"/>
        </w:rPr>
        <w:t>предусмотрены унифицированные документы, используются сам</w:t>
      </w:r>
      <w:r w:rsidR="002B1DC5" w:rsidRPr="002B1DC5">
        <w:rPr>
          <w:rFonts w:ascii="Times New Roman" w:hAnsi="Times New Roman" w:cs="Times New Roman"/>
          <w:sz w:val="24"/>
          <w:szCs w:val="24"/>
          <w:lang w:val="ru-RU"/>
        </w:rPr>
        <w:t>остоятельно разработанные формы.</w:t>
      </w:r>
      <w:r w:rsidRPr="002B1DC5">
        <w:rPr>
          <w:rFonts w:ascii="Times New Roman" w:hAnsi="Times New Roman" w:cs="Times New Roman"/>
          <w:sz w:val="24"/>
          <w:szCs w:val="24"/>
          <w:lang w:val="ru-RU"/>
        </w:rPr>
        <w:t xml:space="preserve"> </w:t>
      </w:r>
    </w:p>
    <w:p w14:paraId="5608E960" w14:textId="77777777" w:rsidR="00A80E0A" w:rsidRPr="002B1DC5" w:rsidRDefault="00192D2B" w:rsidP="00BC26F3">
      <w:pPr>
        <w:spacing w:after="0" w:line="240" w:lineRule="auto"/>
        <w:ind w:firstLine="709"/>
        <w:jc w:val="both"/>
        <w:rPr>
          <w:rFonts w:ascii="Times New Roman" w:hAnsi="Times New Roman" w:cs="Times New Roman"/>
          <w:i/>
          <w:sz w:val="24"/>
          <w:szCs w:val="24"/>
          <w:lang w:val="ru-RU"/>
        </w:rPr>
      </w:pPr>
      <w:r w:rsidRPr="002B1DC5">
        <w:rPr>
          <w:rFonts w:ascii="Times New Roman" w:hAnsi="Times New Roman" w:cs="Times New Roman"/>
          <w:i/>
          <w:sz w:val="24"/>
          <w:szCs w:val="24"/>
          <w:lang w:val="ru-RU"/>
        </w:rPr>
        <w:t>Основание: пункт</w:t>
      </w:r>
      <w:r w:rsidRPr="002B1DC5">
        <w:rPr>
          <w:rFonts w:ascii="Times New Roman" w:hAnsi="Times New Roman" w:cs="Times New Roman"/>
          <w:i/>
          <w:sz w:val="24"/>
          <w:szCs w:val="24"/>
        </w:rPr>
        <w:t> </w:t>
      </w:r>
      <w:r w:rsidRPr="002B1DC5">
        <w:rPr>
          <w:rFonts w:ascii="Times New Roman" w:hAnsi="Times New Roman" w:cs="Times New Roman"/>
          <w:i/>
          <w:sz w:val="24"/>
          <w:szCs w:val="24"/>
          <w:lang w:val="ru-RU"/>
        </w:rPr>
        <w:t>11</w:t>
      </w:r>
      <w:r w:rsidRPr="002B1DC5">
        <w:rPr>
          <w:rFonts w:ascii="Times New Roman" w:hAnsi="Times New Roman" w:cs="Times New Roman"/>
          <w:i/>
          <w:sz w:val="24"/>
          <w:szCs w:val="24"/>
        </w:rPr>
        <w:t> </w:t>
      </w:r>
      <w:r w:rsidRPr="002B1DC5">
        <w:rPr>
          <w:rFonts w:ascii="Times New Roman" w:hAnsi="Times New Roman" w:cs="Times New Roman"/>
          <w:i/>
          <w:sz w:val="24"/>
          <w:szCs w:val="24"/>
          <w:lang w:val="ru-RU"/>
        </w:rPr>
        <w:t>Инструкции №</w:t>
      </w:r>
      <w:r w:rsidRPr="002B1DC5">
        <w:rPr>
          <w:rFonts w:ascii="Times New Roman" w:hAnsi="Times New Roman" w:cs="Times New Roman"/>
          <w:i/>
          <w:sz w:val="24"/>
          <w:szCs w:val="24"/>
        </w:rPr>
        <w:t> </w:t>
      </w:r>
      <w:r w:rsidR="0034047A" w:rsidRPr="002B1DC5">
        <w:rPr>
          <w:rFonts w:ascii="Times New Roman" w:hAnsi="Times New Roman" w:cs="Times New Roman"/>
          <w:i/>
          <w:sz w:val="24"/>
          <w:szCs w:val="24"/>
          <w:lang w:val="ru-RU"/>
        </w:rPr>
        <w:t>157н,</w:t>
      </w:r>
      <w:r w:rsidRPr="002B1DC5">
        <w:rPr>
          <w:rFonts w:ascii="Times New Roman" w:hAnsi="Times New Roman" w:cs="Times New Roman"/>
          <w:i/>
          <w:sz w:val="24"/>
          <w:szCs w:val="24"/>
        </w:rPr>
        <w:t> </w:t>
      </w:r>
      <w:r w:rsidRPr="002B1DC5">
        <w:rPr>
          <w:rFonts w:ascii="Times New Roman" w:hAnsi="Times New Roman" w:cs="Times New Roman"/>
          <w:i/>
          <w:sz w:val="24"/>
          <w:szCs w:val="24"/>
          <w:lang w:val="ru-RU"/>
        </w:rPr>
        <w:t>пункты</w:t>
      </w:r>
      <w:r w:rsidRPr="002B1DC5">
        <w:rPr>
          <w:rFonts w:ascii="Times New Roman" w:hAnsi="Times New Roman" w:cs="Times New Roman"/>
          <w:i/>
          <w:sz w:val="24"/>
          <w:szCs w:val="24"/>
        </w:rPr>
        <w:t> </w:t>
      </w:r>
      <w:r w:rsidRPr="002B1DC5">
        <w:rPr>
          <w:rFonts w:ascii="Times New Roman" w:hAnsi="Times New Roman" w:cs="Times New Roman"/>
          <w:i/>
          <w:sz w:val="24"/>
          <w:szCs w:val="24"/>
          <w:lang w:val="ru-RU"/>
        </w:rPr>
        <w:t>25–26</w:t>
      </w:r>
      <w:r w:rsidRPr="002B1DC5">
        <w:rPr>
          <w:rFonts w:ascii="Times New Roman" w:hAnsi="Times New Roman" w:cs="Times New Roman"/>
          <w:i/>
          <w:sz w:val="24"/>
          <w:szCs w:val="24"/>
        </w:rPr>
        <w:t> </w:t>
      </w:r>
      <w:r w:rsidRPr="002B1DC5">
        <w:rPr>
          <w:rFonts w:ascii="Times New Roman" w:hAnsi="Times New Roman" w:cs="Times New Roman"/>
          <w:i/>
          <w:sz w:val="24"/>
          <w:szCs w:val="24"/>
          <w:lang w:val="ru-RU"/>
        </w:rPr>
        <w:t>СГС «Концептуальные основы бухучета и</w:t>
      </w:r>
      <w:r w:rsidRPr="002B1DC5">
        <w:rPr>
          <w:rFonts w:ascii="Times New Roman" w:hAnsi="Times New Roman" w:cs="Times New Roman"/>
          <w:i/>
          <w:sz w:val="24"/>
          <w:szCs w:val="24"/>
        </w:rPr>
        <w:t> </w:t>
      </w:r>
      <w:r w:rsidRPr="002B1DC5">
        <w:rPr>
          <w:rFonts w:ascii="Times New Roman" w:hAnsi="Times New Roman" w:cs="Times New Roman"/>
          <w:i/>
          <w:sz w:val="24"/>
          <w:szCs w:val="24"/>
          <w:lang w:val="ru-RU"/>
        </w:rPr>
        <w:t>отчетности», подпункт «г» пункта</w:t>
      </w:r>
      <w:r w:rsidRPr="002B1DC5">
        <w:rPr>
          <w:rFonts w:ascii="Times New Roman" w:hAnsi="Times New Roman" w:cs="Times New Roman"/>
          <w:i/>
          <w:sz w:val="24"/>
          <w:szCs w:val="24"/>
        </w:rPr>
        <w:t> </w:t>
      </w:r>
      <w:r w:rsidRPr="002B1DC5">
        <w:rPr>
          <w:rFonts w:ascii="Times New Roman" w:hAnsi="Times New Roman" w:cs="Times New Roman"/>
          <w:i/>
          <w:sz w:val="24"/>
          <w:szCs w:val="24"/>
          <w:lang w:val="ru-RU"/>
        </w:rPr>
        <w:t>9</w:t>
      </w:r>
      <w:r w:rsidRPr="002B1DC5">
        <w:rPr>
          <w:rFonts w:ascii="Times New Roman" w:hAnsi="Times New Roman" w:cs="Times New Roman"/>
          <w:i/>
          <w:sz w:val="24"/>
          <w:szCs w:val="24"/>
        </w:rPr>
        <w:t> </w:t>
      </w:r>
      <w:r w:rsidRPr="002B1DC5">
        <w:rPr>
          <w:rFonts w:ascii="Times New Roman" w:hAnsi="Times New Roman" w:cs="Times New Roman"/>
          <w:i/>
          <w:sz w:val="24"/>
          <w:szCs w:val="24"/>
          <w:lang w:val="ru-RU"/>
        </w:rPr>
        <w:t>СГС «Учетная политика, оценочные значения и</w:t>
      </w:r>
      <w:r w:rsidRPr="002B1DC5">
        <w:rPr>
          <w:rFonts w:ascii="Times New Roman" w:hAnsi="Times New Roman" w:cs="Times New Roman"/>
          <w:i/>
          <w:sz w:val="24"/>
          <w:szCs w:val="24"/>
        </w:rPr>
        <w:t> </w:t>
      </w:r>
      <w:r w:rsidRPr="002B1DC5">
        <w:rPr>
          <w:rFonts w:ascii="Times New Roman" w:hAnsi="Times New Roman" w:cs="Times New Roman"/>
          <w:i/>
          <w:sz w:val="24"/>
          <w:szCs w:val="24"/>
          <w:lang w:val="ru-RU"/>
        </w:rPr>
        <w:t>ошибки», подпункт «а» пункта</w:t>
      </w:r>
      <w:r w:rsidRPr="002B1DC5">
        <w:rPr>
          <w:rFonts w:ascii="Times New Roman" w:hAnsi="Times New Roman" w:cs="Times New Roman"/>
          <w:i/>
          <w:sz w:val="24"/>
          <w:szCs w:val="24"/>
        </w:rPr>
        <w:t> </w:t>
      </w:r>
      <w:r w:rsidRPr="002B1DC5">
        <w:rPr>
          <w:rFonts w:ascii="Times New Roman" w:hAnsi="Times New Roman" w:cs="Times New Roman"/>
          <w:i/>
          <w:sz w:val="24"/>
          <w:szCs w:val="24"/>
          <w:lang w:val="ru-RU"/>
        </w:rPr>
        <w:t>6 приложения № 2 к данному стандарту.</w:t>
      </w:r>
    </w:p>
    <w:p w14:paraId="2EEDEE14" w14:textId="1BA06294" w:rsidR="00A80E0A" w:rsidRPr="00C51CB0" w:rsidRDefault="00F2210A"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00192D2B" w:rsidRPr="00C51CB0">
        <w:rPr>
          <w:rFonts w:ascii="Times New Roman" w:hAnsi="Times New Roman" w:cs="Times New Roman"/>
          <w:sz w:val="24"/>
          <w:szCs w:val="24"/>
          <w:lang w:val="ru-RU"/>
        </w:rPr>
        <w:t xml:space="preserve">4. Для отражения в бухгалтерском учете принимаются документы, которые проверены сотрудниками бухгалтерии в соответствии с положением о внутреннем финансовом контроле </w:t>
      </w:r>
      <w:r w:rsidR="00192D2B" w:rsidRPr="00DA65CE">
        <w:rPr>
          <w:rFonts w:ascii="Times New Roman" w:hAnsi="Times New Roman" w:cs="Times New Roman"/>
          <w:sz w:val="24"/>
          <w:szCs w:val="24"/>
          <w:lang w:val="ru-RU"/>
        </w:rPr>
        <w:t xml:space="preserve">(приложение </w:t>
      </w:r>
      <w:r w:rsidR="00DA65CE" w:rsidRPr="00DA65CE">
        <w:rPr>
          <w:rFonts w:ascii="Times New Roman" w:hAnsi="Times New Roman" w:cs="Times New Roman"/>
          <w:sz w:val="24"/>
          <w:szCs w:val="24"/>
          <w:lang w:val="ru-RU"/>
        </w:rPr>
        <w:t>4</w:t>
      </w:r>
      <w:r w:rsidR="00192D2B" w:rsidRPr="00DA65CE">
        <w:rPr>
          <w:rFonts w:ascii="Times New Roman" w:hAnsi="Times New Roman" w:cs="Times New Roman"/>
          <w:sz w:val="24"/>
          <w:szCs w:val="24"/>
          <w:lang w:val="ru-RU"/>
        </w:rPr>
        <w:t>).</w:t>
      </w:r>
      <w:r w:rsidR="00192D2B" w:rsidRPr="00C51CB0">
        <w:rPr>
          <w:rFonts w:ascii="Times New Roman" w:hAnsi="Times New Roman" w:cs="Times New Roman"/>
          <w:sz w:val="24"/>
          <w:szCs w:val="24"/>
          <w:lang w:val="ru-RU"/>
        </w:rPr>
        <w:t xml:space="preserve"> Документы, оформленные с нарушением, бухгалтерия к учету не принимает.</w:t>
      </w:r>
    </w:p>
    <w:p w14:paraId="78D345CF" w14:textId="77777777" w:rsidR="00F2210A" w:rsidRPr="002B1DC5" w:rsidRDefault="00192D2B" w:rsidP="00BC26F3">
      <w:pPr>
        <w:spacing w:after="0" w:line="240" w:lineRule="auto"/>
        <w:ind w:firstLine="709"/>
        <w:jc w:val="both"/>
        <w:rPr>
          <w:rFonts w:ascii="Times New Roman" w:hAnsi="Times New Roman" w:cs="Times New Roman"/>
          <w:i/>
          <w:sz w:val="24"/>
          <w:szCs w:val="24"/>
          <w:lang w:val="ru-RU"/>
        </w:rPr>
      </w:pPr>
      <w:r w:rsidRPr="002B1DC5">
        <w:rPr>
          <w:rFonts w:ascii="Times New Roman" w:hAnsi="Times New Roman" w:cs="Times New Roman"/>
          <w:i/>
          <w:sz w:val="24"/>
          <w:szCs w:val="24"/>
          <w:lang w:val="ru-RU"/>
        </w:rPr>
        <w:t>Основание: пункт</w:t>
      </w:r>
      <w:r w:rsidRPr="002B1DC5">
        <w:rPr>
          <w:rFonts w:ascii="Times New Roman" w:hAnsi="Times New Roman" w:cs="Times New Roman"/>
          <w:i/>
          <w:sz w:val="24"/>
          <w:szCs w:val="24"/>
        </w:rPr>
        <w:t> </w:t>
      </w:r>
      <w:r w:rsidRPr="002B1DC5">
        <w:rPr>
          <w:rFonts w:ascii="Times New Roman" w:hAnsi="Times New Roman" w:cs="Times New Roman"/>
          <w:i/>
          <w:sz w:val="24"/>
          <w:szCs w:val="24"/>
          <w:lang w:val="ru-RU"/>
        </w:rPr>
        <w:t>3</w:t>
      </w:r>
      <w:r w:rsidRPr="002B1DC5">
        <w:rPr>
          <w:rFonts w:ascii="Times New Roman" w:hAnsi="Times New Roman" w:cs="Times New Roman"/>
          <w:i/>
          <w:sz w:val="24"/>
          <w:szCs w:val="24"/>
        </w:rPr>
        <w:t> </w:t>
      </w:r>
      <w:r w:rsidRPr="002B1DC5">
        <w:rPr>
          <w:rFonts w:ascii="Times New Roman" w:hAnsi="Times New Roman" w:cs="Times New Roman"/>
          <w:i/>
          <w:sz w:val="24"/>
          <w:szCs w:val="24"/>
          <w:lang w:val="ru-RU"/>
        </w:rPr>
        <w:t>Инструкции №</w:t>
      </w:r>
      <w:r w:rsidRPr="002B1DC5">
        <w:rPr>
          <w:rFonts w:ascii="Times New Roman" w:hAnsi="Times New Roman" w:cs="Times New Roman"/>
          <w:i/>
          <w:sz w:val="24"/>
          <w:szCs w:val="24"/>
        </w:rPr>
        <w:t> </w:t>
      </w:r>
      <w:r w:rsidRPr="002B1DC5">
        <w:rPr>
          <w:rFonts w:ascii="Times New Roman" w:hAnsi="Times New Roman" w:cs="Times New Roman"/>
          <w:i/>
          <w:sz w:val="24"/>
          <w:szCs w:val="24"/>
          <w:lang w:val="ru-RU"/>
        </w:rPr>
        <w:t>157н, пункт</w:t>
      </w:r>
      <w:r w:rsidRPr="002B1DC5">
        <w:rPr>
          <w:rFonts w:ascii="Times New Roman" w:hAnsi="Times New Roman" w:cs="Times New Roman"/>
          <w:i/>
          <w:sz w:val="24"/>
          <w:szCs w:val="24"/>
        </w:rPr>
        <w:t> </w:t>
      </w:r>
      <w:r w:rsidRPr="002B1DC5">
        <w:rPr>
          <w:rFonts w:ascii="Times New Roman" w:hAnsi="Times New Roman" w:cs="Times New Roman"/>
          <w:i/>
          <w:sz w:val="24"/>
          <w:szCs w:val="24"/>
          <w:lang w:val="ru-RU"/>
        </w:rPr>
        <w:t>23</w:t>
      </w:r>
      <w:r w:rsidRPr="002B1DC5">
        <w:rPr>
          <w:rFonts w:ascii="Times New Roman" w:hAnsi="Times New Roman" w:cs="Times New Roman"/>
          <w:i/>
          <w:sz w:val="24"/>
          <w:szCs w:val="24"/>
        </w:rPr>
        <w:t> </w:t>
      </w:r>
      <w:r w:rsidRPr="002B1DC5">
        <w:rPr>
          <w:rFonts w:ascii="Times New Roman" w:hAnsi="Times New Roman" w:cs="Times New Roman"/>
          <w:i/>
          <w:sz w:val="24"/>
          <w:szCs w:val="24"/>
          <w:lang w:val="ru-RU"/>
        </w:rPr>
        <w:t>СГС «Концептуальные основы бухучета и</w:t>
      </w:r>
      <w:r w:rsidRPr="002B1DC5">
        <w:rPr>
          <w:rFonts w:ascii="Times New Roman" w:hAnsi="Times New Roman" w:cs="Times New Roman"/>
          <w:i/>
          <w:sz w:val="24"/>
          <w:szCs w:val="24"/>
        </w:rPr>
        <w:t> </w:t>
      </w:r>
      <w:r w:rsidR="00F2210A" w:rsidRPr="002B1DC5">
        <w:rPr>
          <w:rFonts w:ascii="Times New Roman" w:hAnsi="Times New Roman" w:cs="Times New Roman"/>
          <w:i/>
          <w:sz w:val="24"/>
          <w:szCs w:val="24"/>
          <w:lang w:val="ru-RU"/>
        </w:rPr>
        <w:t>отчетности».</w:t>
      </w:r>
      <w:r w:rsidRPr="002B1DC5">
        <w:rPr>
          <w:rFonts w:ascii="Times New Roman" w:hAnsi="Times New Roman" w:cs="Times New Roman"/>
          <w:i/>
          <w:sz w:val="24"/>
          <w:szCs w:val="24"/>
          <w:lang w:val="ru-RU"/>
        </w:rPr>
        <w:t xml:space="preserve"> </w:t>
      </w:r>
    </w:p>
    <w:p w14:paraId="266AC5BA" w14:textId="21E3546A" w:rsidR="00A80E0A" w:rsidRPr="00C51CB0" w:rsidRDefault="00F2210A"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00DA65CE">
        <w:rPr>
          <w:rFonts w:ascii="Times New Roman" w:hAnsi="Times New Roman" w:cs="Times New Roman"/>
          <w:sz w:val="24"/>
          <w:szCs w:val="24"/>
          <w:lang w:val="ru-RU"/>
        </w:rPr>
        <w:t>5</w:t>
      </w:r>
      <w:r w:rsidR="00192D2B" w:rsidRPr="00C51CB0">
        <w:rPr>
          <w:rFonts w:ascii="Times New Roman" w:hAnsi="Times New Roman" w:cs="Times New Roman"/>
          <w:sz w:val="24"/>
          <w:szCs w:val="24"/>
          <w:lang w:val="ru-RU"/>
        </w:rPr>
        <w:t xml:space="preserve">. Допускается оформление одного первичного учетного документа при осуществлении нескольких взаимосвязанных между собой фактов хозяйственной жизни в </w:t>
      </w:r>
      <w:r w:rsidR="002B1DC5">
        <w:rPr>
          <w:rFonts w:ascii="Times New Roman" w:hAnsi="Times New Roman" w:cs="Times New Roman"/>
          <w:sz w:val="24"/>
          <w:szCs w:val="24"/>
          <w:lang w:val="ru-RU"/>
        </w:rPr>
        <w:t>случае</w:t>
      </w:r>
      <w:r w:rsidR="00192D2B" w:rsidRPr="00C51CB0">
        <w:rPr>
          <w:rFonts w:ascii="Times New Roman" w:hAnsi="Times New Roman" w:cs="Times New Roman"/>
          <w:sz w:val="24"/>
          <w:szCs w:val="24"/>
        </w:rPr>
        <w:t> </w:t>
      </w:r>
      <w:r w:rsidR="002B1DC5">
        <w:rPr>
          <w:rFonts w:ascii="Times New Roman" w:hAnsi="Times New Roman" w:cs="Times New Roman"/>
          <w:sz w:val="24"/>
          <w:szCs w:val="24"/>
          <w:lang w:val="ru-RU"/>
        </w:rPr>
        <w:t>исправления ошибок.</w:t>
      </w:r>
    </w:p>
    <w:p w14:paraId="693042C4" w14:textId="77777777" w:rsidR="00A80E0A" w:rsidRPr="00C51CB0" w:rsidRDefault="00192D2B" w:rsidP="00BC26F3">
      <w:pPr>
        <w:spacing w:after="0" w:line="240" w:lineRule="auto"/>
        <w:ind w:firstLine="709"/>
        <w:jc w:val="both"/>
        <w:rPr>
          <w:rFonts w:ascii="Times New Roman" w:hAnsi="Times New Roman" w:cs="Times New Roman"/>
          <w:sz w:val="24"/>
          <w:szCs w:val="24"/>
          <w:lang w:val="ru-RU"/>
        </w:rPr>
      </w:pPr>
      <w:r w:rsidRPr="00C51CB0">
        <w:rPr>
          <w:rFonts w:ascii="Times New Roman" w:hAnsi="Times New Roman" w:cs="Times New Roman"/>
          <w:sz w:val="24"/>
          <w:szCs w:val="24"/>
          <w:lang w:val="ru-RU"/>
        </w:rPr>
        <w:t>По длящимся и повторяющимся операциям документы оформляются с периодичностью один раз в месяц.</w:t>
      </w:r>
    </w:p>
    <w:p w14:paraId="7B7E3D01" w14:textId="51C30CBB" w:rsidR="00A80E0A" w:rsidRPr="00C51CB0" w:rsidRDefault="005C221C"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00DA65CE">
        <w:rPr>
          <w:rFonts w:ascii="Times New Roman" w:hAnsi="Times New Roman" w:cs="Times New Roman"/>
          <w:sz w:val="24"/>
          <w:szCs w:val="24"/>
          <w:lang w:val="ru-RU"/>
        </w:rPr>
        <w:t>6</w:t>
      </w:r>
      <w:r w:rsidR="00192D2B" w:rsidRPr="00C51CB0">
        <w:rPr>
          <w:rFonts w:ascii="Times New Roman" w:hAnsi="Times New Roman" w:cs="Times New Roman"/>
          <w:sz w:val="24"/>
          <w:szCs w:val="24"/>
          <w:lang w:val="ru-RU"/>
        </w:rPr>
        <w:t>. В каждом первичном документе при создании указывается дата создания. Порядковый номер документа указывается при необходимости – если нумерация предусмотрена формой документа.</w:t>
      </w:r>
    </w:p>
    <w:p w14:paraId="34F74D78" w14:textId="77777777" w:rsidR="00A80E0A" w:rsidRPr="00C51CB0" w:rsidRDefault="00192D2B" w:rsidP="00BC26F3">
      <w:pPr>
        <w:spacing w:after="0" w:line="240" w:lineRule="auto"/>
        <w:ind w:firstLine="709"/>
        <w:jc w:val="both"/>
        <w:rPr>
          <w:rFonts w:ascii="Times New Roman" w:hAnsi="Times New Roman" w:cs="Times New Roman"/>
          <w:sz w:val="24"/>
          <w:szCs w:val="24"/>
          <w:lang w:val="ru-RU"/>
        </w:rPr>
      </w:pPr>
      <w:r w:rsidRPr="00C51CB0">
        <w:rPr>
          <w:rFonts w:ascii="Times New Roman" w:hAnsi="Times New Roman" w:cs="Times New Roman"/>
          <w:sz w:val="24"/>
          <w:szCs w:val="24"/>
          <w:lang w:val="ru-RU"/>
        </w:rPr>
        <w:t>Если дата составления первичного документа или дата его подписания отличается от даты (периода) совершения факта хозяйственной жизни, в составе обязательных реквизитов такого документа отражается дата или период совершения факта хозяйственной жизни.</w:t>
      </w:r>
    </w:p>
    <w:p w14:paraId="0E63C30C" w14:textId="77777777" w:rsidR="00A80E0A" w:rsidRPr="00C51CB0" w:rsidRDefault="00192D2B" w:rsidP="00BC26F3">
      <w:pPr>
        <w:spacing w:after="0" w:line="240" w:lineRule="auto"/>
        <w:ind w:firstLine="709"/>
        <w:jc w:val="both"/>
        <w:rPr>
          <w:rFonts w:ascii="Times New Roman" w:hAnsi="Times New Roman" w:cs="Times New Roman"/>
          <w:sz w:val="24"/>
          <w:szCs w:val="24"/>
          <w:lang w:val="ru-RU"/>
        </w:rPr>
      </w:pPr>
      <w:r w:rsidRPr="00C51CB0">
        <w:rPr>
          <w:rFonts w:ascii="Times New Roman" w:hAnsi="Times New Roman" w:cs="Times New Roman"/>
          <w:sz w:val="24"/>
          <w:szCs w:val="24"/>
          <w:lang w:val="ru-RU"/>
        </w:rPr>
        <w:t>Если в первичный учетный документ включены реквизиты из другого документа-основания, в первичном документ</w:t>
      </w:r>
      <w:r w:rsidR="005C221C">
        <w:rPr>
          <w:rFonts w:ascii="Times New Roman" w:hAnsi="Times New Roman" w:cs="Times New Roman"/>
          <w:sz w:val="24"/>
          <w:szCs w:val="24"/>
          <w:lang w:val="ru-RU"/>
        </w:rPr>
        <w:t>е</w:t>
      </w:r>
      <w:r w:rsidRPr="00C51CB0">
        <w:rPr>
          <w:rFonts w:ascii="Times New Roman" w:hAnsi="Times New Roman" w:cs="Times New Roman"/>
          <w:sz w:val="24"/>
          <w:szCs w:val="24"/>
          <w:lang w:val="ru-RU"/>
        </w:rPr>
        <w:t xml:space="preserve"> указывается информация, позволяющая идентифицировать соответствующий документ-основание.</w:t>
      </w:r>
    </w:p>
    <w:p w14:paraId="243E5DA8" w14:textId="77777777" w:rsidR="00A80E0A" w:rsidRPr="002B1DC5" w:rsidRDefault="00192D2B" w:rsidP="00BC26F3">
      <w:pPr>
        <w:spacing w:after="0" w:line="240" w:lineRule="auto"/>
        <w:ind w:firstLine="709"/>
        <w:jc w:val="both"/>
        <w:rPr>
          <w:rFonts w:ascii="Times New Roman" w:hAnsi="Times New Roman" w:cs="Times New Roman"/>
          <w:i/>
          <w:sz w:val="24"/>
          <w:szCs w:val="24"/>
          <w:lang w:val="ru-RU"/>
        </w:rPr>
      </w:pPr>
      <w:r w:rsidRPr="002B1DC5">
        <w:rPr>
          <w:rFonts w:ascii="Times New Roman" w:hAnsi="Times New Roman" w:cs="Times New Roman"/>
          <w:i/>
          <w:sz w:val="24"/>
          <w:szCs w:val="24"/>
          <w:lang w:val="ru-RU"/>
        </w:rPr>
        <w:t>Основание: пункт</w:t>
      </w:r>
      <w:r w:rsidRPr="002B1DC5">
        <w:rPr>
          <w:rFonts w:ascii="Times New Roman" w:hAnsi="Times New Roman" w:cs="Times New Roman"/>
          <w:i/>
          <w:sz w:val="24"/>
          <w:szCs w:val="24"/>
        </w:rPr>
        <w:t> </w:t>
      </w:r>
      <w:r w:rsidRPr="002B1DC5">
        <w:rPr>
          <w:rFonts w:ascii="Times New Roman" w:hAnsi="Times New Roman" w:cs="Times New Roman"/>
          <w:i/>
          <w:sz w:val="24"/>
          <w:szCs w:val="24"/>
          <w:lang w:val="ru-RU"/>
        </w:rPr>
        <w:t>7 приложения № 2 к СГС «Учетная политика, оценочные значения и</w:t>
      </w:r>
      <w:r w:rsidRPr="002B1DC5">
        <w:rPr>
          <w:rFonts w:ascii="Times New Roman" w:hAnsi="Times New Roman" w:cs="Times New Roman"/>
          <w:i/>
          <w:sz w:val="24"/>
          <w:szCs w:val="24"/>
        </w:rPr>
        <w:t> </w:t>
      </w:r>
      <w:r w:rsidRPr="002B1DC5">
        <w:rPr>
          <w:rFonts w:ascii="Times New Roman" w:hAnsi="Times New Roman" w:cs="Times New Roman"/>
          <w:i/>
          <w:sz w:val="24"/>
          <w:szCs w:val="24"/>
          <w:lang w:val="ru-RU"/>
        </w:rPr>
        <w:t>ошибки».</w:t>
      </w:r>
    </w:p>
    <w:p w14:paraId="079BB5A6" w14:textId="32F80BC1" w:rsidR="00A80E0A" w:rsidRPr="00C51CB0" w:rsidRDefault="005C221C"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00DA65CE">
        <w:rPr>
          <w:rFonts w:ascii="Times New Roman" w:hAnsi="Times New Roman" w:cs="Times New Roman"/>
          <w:sz w:val="24"/>
          <w:szCs w:val="24"/>
          <w:lang w:val="ru-RU"/>
        </w:rPr>
        <w:t>7</w:t>
      </w:r>
      <w:r w:rsidR="00192D2B" w:rsidRPr="00C51CB0">
        <w:rPr>
          <w:rFonts w:ascii="Times New Roman" w:hAnsi="Times New Roman" w:cs="Times New Roman"/>
          <w:sz w:val="24"/>
          <w:szCs w:val="24"/>
          <w:lang w:val="ru-RU"/>
        </w:rPr>
        <w:t>. Формирование электронных регистров бухгалтерского учета осуществляется в следующем порядке:</w:t>
      </w:r>
    </w:p>
    <w:p w14:paraId="7B945CF2" w14:textId="71E26F9A" w:rsidR="00A80E0A" w:rsidRPr="00C51CB0" w:rsidRDefault="00BC26F3"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1)</w:t>
      </w:r>
      <w:r w:rsidR="00192D2B" w:rsidRPr="00C51CB0">
        <w:rPr>
          <w:rFonts w:ascii="Times New Roman" w:hAnsi="Times New Roman" w:cs="Times New Roman"/>
          <w:sz w:val="24"/>
          <w:szCs w:val="24"/>
          <w:lang w:val="ru-RU"/>
        </w:rPr>
        <w:t xml:space="preserve"> в регистрах в</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хронологическом порядке систематизируются первичные (сводные) учетные документы по</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датам совершения операций, дате принятия к</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учету первичного документа;</w:t>
      </w:r>
    </w:p>
    <w:p w14:paraId="05BEA03C" w14:textId="36EB10B2" w:rsidR="00A80E0A" w:rsidRPr="00C51CB0" w:rsidRDefault="00BC26F3" w:rsidP="00BC26F3">
      <w:pPr>
        <w:shd w:val="clear" w:color="auto" w:fill="FFFFFF" w:themeFill="background1"/>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00192D2B" w:rsidRPr="00C51CB0">
        <w:rPr>
          <w:rFonts w:ascii="Times New Roman" w:hAnsi="Times New Roman" w:cs="Times New Roman"/>
          <w:sz w:val="24"/>
          <w:szCs w:val="24"/>
          <w:lang w:val="ru-RU"/>
        </w:rPr>
        <w:t xml:space="preserve"> Журнал операций (ф.0509213) по всем </w:t>
      </w:r>
      <w:proofErr w:type="spellStart"/>
      <w:r w:rsidR="00192D2B" w:rsidRPr="00C51CB0">
        <w:rPr>
          <w:rFonts w:ascii="Times New Roman" w:hAnsi="Times New Roman" w:cs="Times New Roman"/>
          <w:sz w:val="24"/>
          <w:szCs w:val="24"/>
          <w:lang w:val="ru-RU"/>
        </w:rPr>
        <w:t>забалансовым</w:t>
      </w:r>
      <w:proofErr w:type="spellEnd"/>
      <w:r w:rsidR="00192D2B" w:rsidRPr="00C51CB0">
        <w:rPr>
          <w:rFonts w:ascii="Times New Roman" w:hAnsi="Times New Roman" w:cs="Times New Roman"/>
          <w:sz w:val="24"/>
          <w:szCs w:val="24"/>
          <w:lang w:val="ru-RU"/>
        </w:rPr>
        <w:t xml:space="preserve"> счетам </w:t>
      </w:r>
      <w:r w:rsidR="005C221C">
        <w:rPr>
          <w:rFonts w:ascii="Times New Roman" w:hAnsi="Times New Roman" w:cs="Times New Roman"/>
          <w:sz w:val="24"/>
          <w:szCs w:val="24"/>
          <w:lang w:val="ru-RU"/>
        </w:rPr>
        <w:t xml:space="preserve">формируется ежемесячно </w:t>
      </w:r>
      <w:r w:rsidR="00192D2B" w:rsidRPr="005C221C">
        <w:rPr>
          <w:rFonts w:ascii="Times New Roman" w:hAnsi="Times New Roman" w:cs="Times New Roman"/>
          <w:sz w:val="24"/>
          <w:szCs w:val="24"/>
          <w:lang w:val="ru-RU"/>
        </w:rPr>
        <w:t>в</w:t>
      </w:r>
      <w:r w:rsidR="00192D2B" w:rsidRPr="005C221C">
        <w:rPr>
          <w:rFonts w:ascii="Times New Roman" w:hAnsi="Times New Roman" w:cs="Times New Roman"/>
          <w:sz w:val="24"/>
          <w:szCs w:val="24"/>
        </w:rPr>
        <w:t> </w:t>
      </w:r>
      <w:r w:rsidR="00192D2B" w:rsidRPr="005C221C">
        <w:rPr>
          <w:rFonts w:ascii="Times New Roman" w:hAnsi="Times New Roman" w:cs="Times New Roman"/>
          <w:sz w:val="24"/>
          <w:szCs w:val="24"/>
          <w:lang w:val="ru-RU"/>
        </w:rPr>
        <w:t>случае, если в</w:t>
      </w:r>
      <w:r w:rsidR="00192D2B" w:rsidRPr="005C221C">
        <w:rPr>
          <w:rFonts w:ascii="Times New Roman" w:hAnsi="Times New Roman" w:cs="Times New Roman"/>
          <w:sz w:val="24"/>
          <w:szCs w:val="24"/>
        </w:rPr>
        <w:t> </w:t>
      </w:r>
      <w:r w:rsidR="005C221C">
        <w:rPr>
          <w:rFonts w:ascii="Times New Roman" w:hAnsi="Times New Roman" w:cs="Times New Roman"/>
          <w:sz w:val="24"/>
          <w:szCs w:val="24"/>
          <w:lang w:val="ru-RU"/>
        </w:rPr>
        <w:t>отчетном месяце</w:t>
      </w:r>
      <w:r w:rsidR="00192D2B" w:rsidRPr="005C221C">
        <w:rPr>
          <w:rFonts w:ascii="Times New Roman" w:hAnsi="Times New Roman" w:cs="Times New Roman"/>
          <w:sz w:val="24"/>
          <w:szCs w:val="24"/>
          <w:lang w:val="ru-RU"/>
        </w:rPr>
        <w:t xml:space="preserve"> были обороты по</w:t>
      </w:r>
      <w:r w:rsidR="00192D2B" w:rsidRPr="005C221C">
        <w:rPr>
          <w:rFonts w:ascii="Times New Roman" w:hAnsi="Times New Roman" w:cs="Times New Roman"/>
          <w:sz w:val="24"/>
          <w:szCs w:val="24"/>
        </w:rPr>
        <w:t> </w:t>
      </w:r>
      <w:r w:rsidR="00192D2B" w:rsidRPr="005C221C">
        <w:rPr>
          <w:rFonts w:ascii="Times New Roman" w:hAnsi="Times New Roman" w:cs="Times New Roman"/>
          <w:sz w:val="24"/>
          <w:szCs w:val="24"/>
          <w:lang w:val="ru-RU"/>
        </w:rPr>
        <w:t>счету;</w:t>
      </w:r>
    </w:p>
    <w:p w14:paraId="7D15DC0F" w14:textId="6D0AA3B3" w:rsidR="00A80E0A" w:rsidRPr="00C51CB0" w:rsidRDefault="00BC26F3"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00192D2B" w:rsidRPr="00C51CB0">
        <w:rPr>
          <w:rFonts w:ascii="Times New Roman" w:hAnsi="Times New Roman" w:cs="Times New Roman"/>
          <w:sz w:val="24"/>
          <w:szCs w:val="24"/>
          <w:lang w:val="ru-RU"/>
        </w:rPr>
        <w:t xml:space="preserve"> инвентарная карточка учета основных средств оформляется при принятии объекта к</w:t>
      </w:r>
      <w:r w:rsidR="005C221C">
        <w:rPr>
          <w:rFonts w:ascii="Times New Roman" w:hAnsi="Times New Roman" w:cs="Times New Roman"/>
          <w:sz w:val="24"/>
          <w:szCs w:val="24"/>
          <w:lang w:val="ru-RU"/>
        </w:rPr>
        <w:t xml:space="preserve"> </w:t>
      </w:r>
      <w:r w:rsidR="00192D2B" w:rsidRPr="00C51CB0">
        <w:rPr>
          <w:rFonts w:ascii="Times New Roman" w:hAnsi="Times New Roman" w:cs="Times New Roman"/>
          <w:sz w:val="24"/>
          <w:szCs w:val="24"/>
          <w:lang w:val="ru-RU"/>
        </w:rPr>
        <w:t>учету, по</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мере внесения изменений (данных о</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переоценке, модернизации, реконструкции, консервации и</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пр.) и</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при выбытии. При отсутствии указанных событий</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w:t>
      </w:r>
      <w:r w:rsidR="00C2422F">
        <w:rPr>
          <w:rFonts w:ascii="Times New Roman" w:hAnsi="Times New Roman" w:cs="Times New Roman"/>
          <w:sz w:val="24"/>
          <w:szCs w:val="24"/>
          <w:lang w:val="ru-RU"/>
        </w:rPr>
        <w:t>ежегодно н</w:t>
      </w:r>
      <w:r w:rsidR="00192D2B" w:rsidRPr="00C51CB0">
        <w:rPr>
          <w:rFonts w:ascii="Times New Roman" w:hAnsi="Times New Roman" w:cs="Times New Roman"/>
          <w:sz w:val="24"/>
          <w:szCs w:val="24"/>
          <w:lang w:val="ru-RU"/>
        </w:rPr>
        <w:t>а</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последний рабочий день</w:t>
      </w:r>
      <w:r w:rsidR="00C2422F">
        <w:rPr>
          <w:rFonts w:ascii="Times New Roman" w:hAnsi="Times New Roman" w:cs="Times New Roman"/>
          <w:sz w:val="24"/>
          <w:szCs w:val="24"/>
          <w:lang w:val="ru-RU"/>
        </w:rPr>
        <w:t xml:space="preserve"> года</w:t>
      </w:r>
      <w:r w:rsidR="00192D2B" w:rsidRPr="00C51CB0">
        <w:rPr>
          <w:rFonts w:ascii="Times New Roman" w:hAnsi="Times New Roman" w:cs="Times New Roman"/>
          <w:sz w:val="24"/>
          <w:szCs w:val="24"/>
          <w:lang w:val="ru-RU"/>
        </w:rPr>
        <w:t xml:space="preserve"> со</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сведениями о</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начисленной амортизации;</w:t>
      </w:r>
    </w:p>
    <w:p w14:paraId="4AA8297A" w14:textId="75DE1332" w:rsidR="00A80E0A" w:rsidRPr="00C51CB0" w:rsidRDefault="00BC26F3"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00192D2B" w:rsidRPr="00C51CB0">
        <w:rPr>
          <w:rFonts w:ascii="Times New Roman" w:hAnsi="Times New Roman" w:cs="Times New Roman"/>
          <w:sz w:val="24"/>
          <w:szCs w:val="24"/>
          <w:lang w:val="ru-RU"/>
        </w:rPr>
        <w:t xml:space="preserve"> инвентарная карточка группового учета основных средств оформляется при принятии объектов к</w:t>
      </w:r>
      <w:r w:rsidR="00C2422F">
        <w:rPr>
          <w:rFonts w:ascii="Times New Roman" w:hAnsi="Times New Roman" w:cs="Times New Roman"/>
          <w:sz w:val="24"/>
          <w:szCs w:val="24"/>
          <w:lang w:val="ru-RU"/>
        </w:rPr>
        <w:t xml:space="preserve"> </w:t>
      </w:r>
      <w:r w:rsidR="00192D2B" w:rsidRPr="00C51CB0">
        <w:rPr>
          <w:rFonts w:ascii="Times New Roman" w:hAnsi="Times New Roman" w:cs="Times New Roman"/>
          <w:sz w:val="24"/>
          <w:szCs w:val="24"/>
          <w:lang w:val="ru-RU"/>
        </w:rPr>
        <w:t>учету, по</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мере внесения изменений (данных о</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переоценке, модернизации, реконструкции, консервации и</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пр.) и</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при выбытии;</w:t>
      </w:r>
    </w:p>
    <w:p w14:paraId="304C1B3E" w14:textId="27AA8413" w:rsidR="00A80E0A" w:rsidRPr="00C51CB0" w:rsidRDefault="00BC26F3"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5) </w:t>
      </w:r>
      <w:r w:rsidR="00192D2B" w:rsidRPr="00C51CB0">
        <w:rPr>
          <w:rFonts w:ascii="Times New Roman" w:hAnsi="Times New Roman" w:cs="Times New Roman"/>
          <w:sz w:val="24"/>
          <w:szCs w:val="24"/>
          <w:lang w:val="ru-RU"/>
        </w:rPr>
        <w:t>опись инвентарных карточек по учету основных средств, инвентарный список основных средс</w:t>
      </w:r>
      <w:r w:rsidR="004B1715">
        <w:rPr>
          <w:rFonts w:ascii="Times New Roman" w:hAnsi="Times New Roman" w:cs="Times New Roman"/>
          <w:sz w:val="24"/>
          <w:szCs w:val="24"/>
          <w:lang w:val="ru-RU"/>
        </w:rPr>
        <w:t>тв, реестр карточек заполняются ежегодно</w:t>
      </w:r>
      <w:r w:rsidR="00192D2B" w:rsidRPr="00C51CB0">
        <w:rPr>
          <w:rFonts w:ascii="Times New Roman" w:hAnsi="Times New Roman" w:cs="Times New Roman"/>
          <w:sz w:val="24"/>
          <w:szCs w:val="24"/>
          <w:lang w:val="ru-RU"/>
        </w:rPr>
        <w:t xml:space="preserve"> в</w:t>
      </w:r>
      <w:r w:rsidR="00192D2B" w:rsidRPr="00C51CB0">
        <w:rPr>
          <w:rFonts w:ascii="Times New Roman" w:hAnsi="Times New Roman" w:cs="Times New Roman"/>
          <w:sz w:val="24"/>
          <w:szCs w:val="24"/>
        </w:rPr>
        <w:t> </w:t>
      </w:r>
      <w:r w:rsidR="004B1715">
        <w:rPr>
          <w:rFonts w:ascii="Times New Roman" w:hAnsi="Times New Roman" w:cs="Times New Roman"/>
          <w:sz w:val="24"/>
          <w:szCs w:val="24"/>
          <w:lang w:val="ru-RU"/>
        </w:rPr>
        <w:t>последний день года</w:t>
      </w:r>
      <w:r w:rsidR="00192D2B" w:rsidRPr="00C51CB0">
        <w:rPr>
          <w:rFonts w:ascii="Times New Roman" w:hAnsi="Times New Roman" w:cs="Times New Roman"/>
          <w:sz w:val="24"/>
          <w:szCs w:val="24"/>
          <w:lang w:val="ru-RU"/>
        </w:rPr>
        <w:t>;</w:t>
      </w:r>
    </w:p>
    <w:p w14:paraId="72BDDEE7" w14:textId="44CA64CC" w:rsidR="00A80E0A" w:rsidRPr="00C51CB0" w:rsidRDefault="00BC26F3"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192D2B" w:rsidRPr="00C51CB0">
        <w:rPr>
          <w:rFonts w:ascii="Times New Roman" w:hAnsi="Times New Roman" w:cs="Times New Roman"/>
          <w:sz w:val="24"/>
          <w:szCs w:val="24"/>
          <w:lang w:val="ru-RU"/>
        </w:rPr>
        <w:t xml:space="preserve"> журналы опер</w:t>
      </w:r>
      <w:r w:rsidR="004B1715">
        <w:rPr>
          <w:rFonts w:ascii="Times New Roman" w:hAnsi="Times New Roman" w:cs="Times New Roman"/>
          <w:sz w:val="24"/>
          <w:szCs w:val="24"/>
          <w:lang w:val="ru-RU"/>
        </w:rPr>
        <w:t>аций, главная книга заполняются ежемесячно</w:t>
      </w:r>
      <w:r w:rsidR="00192D2B" w:rsidRPr="00C51CB0">
        <w:rPr>
          <w:rFonts w:ascii="Times New Roman" w:hAnsi="Times New Roman" w:cs="Times New Roman"/>
          <w:sz w:val="24"/>
          <w:szCs w:val="24"/>
          <w:lang w:val="ru-RU"/>
        </w:rPr>
        <w:t>;</w:t>
      </w:r>
    </w:p>
    <w:p w14:paraId="791D4BC3" w14:textId="7465182A" w:rsidR="00A80E0A" w:rsidRPr="00C51CB0" w:rsidRDefault="00BC26F3"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7)</w:t>
      </w:r>
      <w:r w:rsidR="00192D2B" w:rsidRPr="00C51CB0">
        <w:rPr>
          <w:rFonts w:ascii="Times New Roman" w:hAnsi="Times New Roman" w:cs="Times New Roman"/>
          <w:sz w:val="24"/>
          <w:szCs w:val="24"/>
          <w:lang w:val="ru-RU"/>
        </w:rPr>
        <w:t xml:space="preserve"> другие регистры, неуказанные выше, заполняются по</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мере необходимости, если иное не</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установлено законодательством РФ.</w:t>
      </w:r>
    </w:p>
    <w:p w14:paraId="73F05DD0" w14:textId="77777777" w:rsidR="00A80E0A" w:rsidRPr="002B1DC5" w:rsidRDefault="00C2422F" w:rsidP="00BC26F3">
      <w:pPr>
        <w:spacing w:after="0" w:line="240" w:lineRule="auto"/>
        <w:ind w:firstLine="709"/>
        <w:jc w:val="both"/>
        <w:rPr>
          <w:rFonts w:ascii="Times New Roman" w:hAnsi="Times New Roman" w:cs="Times New Roman"/>
          <w:i/>
          <w:sz w:val="24"/>
          <w:szCs w:val="24"/>
          <w:lang w:val="ru-RU"/>
        </w:rPr>
      </w:pPr>
      <w:r w:rsidRPr="002B1DC5">
        <w:rPr>
          <w:rFonts w:ascii="Times New Roman" w:hAnsi="Times New Roman" w:cs="Times New Roman"/>
          <w:i/>
          <w:sz w:val="24"/>
          <w:szCs w:val="24"/>
          <w:lang w:val="ru-RU"/>
        </w:rPr>
        <w:t>Основание: пункт 11</w:t>
      </w:r>
      <w:r w:rsidR="00192D2B" w:rsidRPr="002B1DC5">
        <w:rPr>
          <w:rFonts w:ascii="Times New Roman" w:hAnsi="Times New Roman" w:cs="Times New Roman"/>
          <w:i/>
          <w:sz w:val="24"/>
          <w:szCs w:val="24"/>
          <w:lang w:val="ru-RU"/>
        </w:rPr>
        <w:t xml:space="preserve"> Инструкции №</w:t>
      </w:r>
      <w:r w:rsidR="00192D2B" w:rsidRPr="002B1DC5">
        <w:rPr>
          <w:rFonts w:ascii="Times New Roman" w:hAnsi="Times New Roman" w:cs="Times New Roman"/>
          <w:i/>
          <w:sz w:val="24"/>
          <w:szCs w:val="24"/>
        </w:rPr>
        <w:t> </w:t>
      </w:r>
      <w:r w:rsidR="00192D2B" w:rsidRPr="002B1DC5">
        <w:rPr>
          <w:rFonts w:ascii="Times New Roman" w:hAnsi="Times New Roman" w:cs="Times New Roman"/>
          <w:i/>
          <w:sz w:val="24"/>
          <w:szCs w:val="24"/>
          <w:lang w:val="ru-RU"/>
        </w:rPr>
        <w:t>157н, Методические указания, утвержденные приказом №</w:t>
      </w:r>
      <w:r w:rsidR="00192D2B" w:rsidRPr="002B1DC5">
        <w:rPr>
          <w:rFonts w:ascii="Times New Roman" w:hAnsi="Times New Roman" w:cs="Times New Roman"/>
          <w:i/>
          <w:sz w:val="24"/>
          <w:szCs w:val="24"/>
        </w:rPr>
        <w:t> </w:t>
      </w:r>
      <w:r w:rsidRPr="002B1DC5">
        <w:rPr>
          <w:rFonts w:ascii="Times New Roman" w:hAnsi="Times New Roman" w:cs="Times New Roman"/>
          <w:i/>
          <w:sz w:val="24"/>
          <w:szCs w:val="24"/>
          <w:lang w:val="ru-RU"/>
        </w:rPr>
        <w:t xml:space="preserve">52н, </w:t>
      </w:r>
      <w:r w:rsidR="004B1715" w:rsidRPr="002B1DC5">
        <w:rPr>
          <w:rFonts w:ascii="Times New Roman" w:hAnsi="Times New Roman" w:cs="Times New Roman"/>
          <w:i/>
          <w:sz w:val="24"/>
          <w:szCs w:val="24"/>
          <w:lang w:val="ru-RU"/>
        </w:rPr>
        <w:t xml:space="preserve">Приказ </w:t>
      </w:r>
      <w:r w:rsidRPr="002B1DC5">
        <w:rPr>
          <w:rFonts w:ascii="Times New Roman" w:hAnsi="Times New Roman" w:cs="Times New Roman"/>
          <w:i/>
          <w:sz w:val="24"/>
          <w:szCs w:val="24"/>
          <w:lang w:val="ru-RU"/>
        </w:rPr>
        <w:t>№ 61н.</w:t>
      </w:r>
      <w:r w:rsidR="00192D2B" w:rsidRPr="002B1DC5">
        <w:rPr>
          <w:rFonts w:ascii="Times New Roman" w:hAnsi="Times New Roman" w:cs="Times New Roman"/>
          <w:i/>
          <w:sz w:val="24"/>
          <w:szCs w:val="24"/>
        </w:rPr>
        <w:t> </w:t>
      </w:r>
    </w:p>
    <w:p w14:paraId="674BFD01" w14:textId="04C6A9F9" w:rsidR="00A80E0A" w:rsidRPr="00C51CB0" w:rsidRDefault="004B1715"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00DA65CE">
        <w:rPr>
          <w:rFonts w:ascii="Times New Roman" w:hAnsi="Times New Roman" w:cs="Times New Roman"/>
          <w:sz w:val="24"/>
          <w:szCs w:val="24"/>
          <w:lang w:val="ru-RU"/>
        </w:rPr>
        <w:t>8</w:t>
      </w:r>
      <w:r w:rsidR="00192D2B" w:rsidRPr="00C51CB0">
        <w:rPr>
          <w:rFonts w:ascii="Times New Roman" w:hAnsi="Times New Roman" w:cs="Times New Roman"/>
          <w:sz w:val="24"/>
          <w:szCs w:val="24"/>
          <w:lang w:val="ru-RU"/>
        </w:rPr>
        <w:t>. Журнал операций расчетов по оплате труда, денежному довольствию и стипендиям (ф.</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0504071) ведется раздельно по</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кодам финансового обеспечения деятельности и</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раздельно по</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счетам:</w:t>
      </w:r>
    </w:p>
    <w:p w14:paraId="693606B9" w14:textId="77777777" w:rsidR="00A80E0A" w:rsidRPr="00C51CB0" w:rsidRDefault="00192D2B" w:rsidP="00BC26F3">
      <w:pPr>
        <w:spacing w:after="0" w:line="240" w:lineRule="auto"/>
        <w:ind w:firstLine="709"/>
        <w:jc w:val="both"/>
        <w:rPr>
          <w:rFonts w:ascii="Times New Roman" w:hAnsi="Times New Roman" w:cs="Times New Roman"/>
          <w:sz w:val="24"/>
          <w:szCs w:val="24"/>
          <w:lang w:val="ru-RU"/>
        </w:rPr>
      </w:pPr>
      <w:r w:rsidRPr="00C51CB0">
        <w:rPr>
          <w:rFonts w:ascii="Times New Roman" w:hAnsi="Times New Roman" w:cs="Times New Roman"/>
          <w:sz w:val="24"/>
          <w:szCs w:val="24"/>
          <w:lang w:val="ru-RU"/>
        </w:rPr>
        <w:t>- на счетах 302.11 и 302.13 - по зарплате;</w:t>
      </w:r>
    </w:p>
    <w:p w14:paraId="58ACCE9B" w14:textId="77777777" w:rsidR="00A80E0A" w:rsidRPr="00C51CB0" w:rsidRDefault="004B1715"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на счетах 302.66 и 302.</w:t>
      </w:r>
      <w:r w:rsidR="00192D2B" w:rsidRPr="00C51CB0">
        <w:rPr>
          <w:rFonts w:ascii="Times New Roman" w:hAnsi="Times New Roman" w:cs="Times New Roman"/>
          <w:sz w:val="24"/>
          <w:szCs w:val="24"/>
          <w:lang w:val="ru-RU"/>
        </w:rPr>
        <w:t>67</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 по посо</w:t>
      </w:r>
      <w:r w:rsidR="0034047A">
        <w:rPr>
          <w:rFonts w:ascii="Times New Roman" w:hAnsi="Times New Roman" w:cs="Times New Roman"/>
          <w:sz w:val="24"/>
          <w:szCs w:val="24"/>
          <w:lang w:val="ru-RU"/>
        </w:rPr>
        <w:t>биям и компенсациям сотрудникам.</w:t>
      </w:r>
    </w:p>
    <w:p w14:paraId="787F039F" w14:textId="74496198" w:rsidR="00A80E0A" w:rsidRDefault="004B1715"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00DA65CE">
        <w:rPr>
          <w:rFonts w:ascii="Times New Roman" w:hAnsi="Times New Roman" w:cs="Times New Roman"/>
          <w:sz w:val="24"/>
          <w:szCs w:val="24"/>
          <w:lang w:val="ru-RU"/>
        </w:rPr>
        <w:t>9</w:t>
      </w:r>
      <w:r w:rsidR="00192D2B" w:rsidRPr="00C51CB0">
        <w:rPr>
          <w:rFonts w:ascii="Times New Roman" w:hAnsi="Times New Roman" w:cs="Times New Roman"/>
          <w:sz w:val="24"/>
          <w:szCs w:val="24"/>
          <w:lang w:val="ru-RU"/>
        </w:rPr>
        <w:t xml:space="preserve">. Журналам операций присваиваются номера согласно </w:t>
      </w:r>
      <w:r w:rsidR="00192D2B" w:rsidRPr="00653187">
        <w:rPr>
          <w:rFonts w:ascii="Times New Roman" w:hAnsi="Times New Roman" w:cs="Times New Roman"/>
          <w:sz w:val="24"/>
          <w:szCs w:val="24"/>
          <w:lang w:val="ru-RU"/>
        </w:rPr>
        <w:t xml:space="preserve">приложению </w:t>
      </w:r>
      <w:r w:rsidR="00DA65CE" w:rsidRPr="00653187">
        <w:rPr>
          <w:rFonts w:ascii="Times New Roman" w:hAnsi="Times New Roman" w:cs="Times New Roman"/>
          <w:sz w:val="24"/>
          <w:szCs w:val="24"/>
          <w:lang w:val="ru-RU"/>
        </w:rPr>
        <w:t>5</w:t>
      </w:r>
      <w:r w:rsidR="00192D2B" w:rsidRPr="0080667E">
        <w:rPr>
          <w:rFonts w:ascii="Times New Roman" w:hAnsi="Times New Roman" w:cs="Times New Roman"/>
          <w:sz w:val="24"/>
          <w:szCs w:val="24"/>
          <w:lang w:val="ru-RU"/>
        </w:rPr>
        <w:t>.</w:t>
      </w:r>
    </w:p>
    <w:p w14:paraId="3BBAD982" w14:textId="77777777" w:rsidR="004F1B67" w:rsidRPr="00982D79" w:rsidRDefault="004B1715"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Записи в журналах операций осуществляются по мере совершения операций, но не позднее следующего дня после получения первичного учетного документа бухгалтерией.</w:t>
      </w:r>
      <w:r w:rsidR="004F1B67" w:rsidRPr="004F1B67">
        <w:rPr>
          <w:rFonts w:ascii="Times New Roman" w:hAnsi="Times New Roman" w:cs="Times New Roman"/>
          <w:sz w:val="24"/>
          <w:szCs w:val="24"/>
          <w:lang w:val="ru-RU"/>
        </w:rPr>
        <w:t xml:space="preserve"> </w:t>
      </w:r>
      <w:r w:rsidR="004F1B67" w:rsidRPr="00C51CB0">
        <w:rPr>
          <w:rFonts w:ascii="Times New Roman" w:hAnsi="Times New Roman" w:cs="Times New Roman"/>
          <w:sz w:val="24"/>
          <w:szCs w:val="24"/>
          <w:lang w:val="ru-RU"/>
        </w:rPr>
        <w:t>К</w:t>
      </w:r>
      <w:r w:rsidR="004F1B67" w:rsidRPr="00C51CB0">
        <w:rPr>
          <w:rFonts w:ascii="Times New Roman" w:hAnsi="Times New Roman" w:cs="Times New Roman"/>
          <w:sz w:val="24"/>
          <w:szCs w:val="24"/>
        </w:rPr>
        <w:t> </w:t>
      </w:r>
      <w:r w:rsidR="004F1B67" w:rsidRPr="00C51CB0">
        <w:rPr>
          <w:rFonts w:ascii="Times New Roman" w:hAnsi="Times New Roman" w:cs="Times New Roman"/>
          <w:sz w:val="24"/>
          <w:szCs w:val="24"/>
          <w:lang w:val="ru-RU"/>
        </w:rPr>
        <w:t xml:space="preserve">журналам </w:t>
      </w:r>
      <w:r w:rsidR="004F1B67">
        <w:rPr>
          <w:rFonts w:ascii="Times New Roman" w:hAnsi="Times New Roman" w:cs="Times New Roman"/>
          <w:sz w:val="24"/>
          <w:szCs w:val="24"/>
          <w:lang w:val="ru-RU"/>
        </w:rPr>
        <w:t xml:space="preserve">операций </w:t>
      </w:r>
      <w:r w:rsidR="004F1B67" w:rsidRPr="00C51CB0">
        <w:rPr>
          <w:rFonts w:ascii="Times New Roman" w:hAnsi="Times New Roman" w:cs="Times New Roman"/>
          <w:sz w:val="24"/>
          <w:szCs w:val="24"/>
          <w:lang w:val="ru-RU"/>
        </w:rPr>
        <w:t>прилагаются первичные учетные документы</w:t>
      </w:r>
      <w:r w:rsidR="0034047A">
        <w:rPr>
          <w:rFonts w:ascii="Times New Roman" w:hAnsi="Times New Roman" w:cs="Times New Roman"/>
          <w:sz w:val="24"/>
          <w:szCs w:val="24"/>
          <w:lang w:val="ru-RU"/>
        </w:rPr>
        <w:t>.</w:t>
      </w:r>
      <w:r w:rsidR="004F1B67" w:rsidRPr="00C51CB0">
        <w:rPr>
          <w:rFonts w:ascii="Times New Roman" w:hAnsi="Times New Roman" w:cs="Times New Roman"/>
          <w:sz w:val="24"/>
          <w:szCs w:val="24"/>
          <w:lang w:val="ru-RU"/>
        </w:rPr>
        <w:t xml:space="preserve"> </w:t>
      </w:r>
      <w:r w:rsidR="004F1B67" w:rsidRPr="004F1B67">
        <w:rPr>
          <w:rFonts w:ascii="Times New Roman" w:hAnsi="Times New Roman" w:cs="Times New Roman"/>
          <w:sz w:val="24"/>
          <w:szCs w:val="24"/>
          <w:lang w:val="ru-RU"/>
        </w:rPr>
        <w:t>Журналы операций подписываются бухгалтером –ревизором, составившем журнал операций.</w:t>
      </w:r>
    </w:p>
    <w:p w14:paraId="0A3715B0" w14:textId="77777777" w:rsidR="004B1715" w:rsidRDefault="004B1715"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Первичные учетные документы, поступившие в Учреждение более поздней датой, чем их дата выставления, отражаются в учете в следующем порядке:</w:t>
      </w:r>
    </w:p>
    <w:p w14:paraId="7E47C305" w14:textId="77777777" w:rsidR="004B1715" w:rsidRDefault="004B1715" w:rsidP="00BC26F3">
      <w:pPr>
        <w:pStyle w:val="a4"/>
        <w:numPr>
          <w:ilvl w:val="0"/>
          <w:numId w:val="4"/>
        </w:numPr>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при поступлении документов более поздней датой в этом же месяце факт хозяйственной жизни отражается в учете датой выставления документа;</w:t>
      </w:r>
    </w:p>
    <w:p w14:paraId="22119EF7" w14:textId="77777777" w:rsidR="004B1715" w:rsidRDefault="00986E70" w:rsidP="00BC26F3">
      <w:pPr>
        <w:pStyle w:val="a4"/>
        <w:numPr>
          <w:ilvl w:val="0"/>
          <w:numId w:val="4"/>
        </w:numPr>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при поступлении документов в начале месяца, следующего за отчетным (до закрытия месяца) факт хозяйственной жизни отражается в учете датой выставления документа;</w:t>
      </w:r>
    </w:p>
    <w:p w14:paraId="190C1EDB" w14:textId="77777777" w:rsidR="00986E70" w:rsidRDefault="00986E70" w:rsidP="00BC26F3">
      <w:pPr>
        <w:pStyle w:val="a4"/>
        <w:numPr>
          <w:ilvl w:val="0"/>
          <w:numId w:val="4"/>
        </w:numPr>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при поступлении документов в следующем месяце после даты закрытия месяца факты хозяйственной жизни отражаются датой получения документа (не позднее следующего дня после получения документа);</w:t>
      </w:r>
    </w:p>
    <w:p w14:paraId="01088916" w14:textId="77777777" w:rsidR="00986E70" w:rsidRDefault="004F1B67" w:rsidP="00BC26F3">
      <w:pPr>
        <w:pStyle w:val="a4"/>
        <w:numPr>
          <w:ilvl w:val="0"/>
          <w:numId w:val="4"/>
        </w:numPr>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 поступлении документов в следующем отчетном квартале (году) до представления отчетности факты хозяйственной жизни отражаются </w:t>
      </w:r>
      <w:r w:rsidR="00986E70">
        <w:rPr>
          <w:rFonts w:ascii="Times New Roman" w:hAnsi="Times New Roman" w:cs="Times New Roman"/>
          <w:sz w:val="24"/>
          <w:szCs w:val="24"/>
          <w:lang w:val="ru-RU"/>
        </w:rPr>
        <w:t xml:space="preserve">последним днем </w:t>
      </w:r>
      <w:r>
        <w:rPr>
          <w:rFonts w:ascii="Times New Roman" w:hAnsi="Times New Roman" w:cs="Times New Roman"/>
          <w:sz w:val="24"/>
          <w:szCs w:val="24"/>
          <w:lang w:val="ru-RU"/>
        </w:rPr>
        <w:t>отчетного периода;</w:t>
      </w:r>
    </w:p>
    <w:p w14:paraId="3F7FB615" w14:textId="77777777" w:rsidR="004F1B67" w:rsidRDefault="004F1B67" w:rsidP="00BC26F3">
      <w:pPr>
        <w:pStyle w:val="a4"/>
        <w:numPr>
          <w:ilvl w:val="0"/>
          <w:numId w:val="4"/>
        </w:numPr>
        <w:spacing w:after="0" w:line="240" w:lineRule="auto"/>
        <w:ind w:left="0" w:firstLine="709"/>
        <w:rPr>
          <w:rFonts w:ascii="Times New Roman" w:hAnsi="Times New Roman" w:cs="Times New Roman"/>
          <w:sz w:val="24"/>
          <w:szCs w:val="24"/>
          <w:lang w:val="ru-RU"/>
        </w:rPr>
      </w:pPr>
      <w:r w:rsidRPr="004F1B67">
        <w:rPr>
          <w:rFonts w:ascii="Times New Roman" w:hAnsi="Times New Roman" w:cs="Times New Roman"/>
          <w:sz w:val="24"/>
          <w:szCs w:val="24"/>
          <w:lang w:val="ru-RU"/>
        </w:rPr>
        <w:t>при поступлении документов в следующем отчетном квартале (году) после представления отчетности факты хозяйственной жизни отражаются</w:t>
      </w:r>
      <w:r w:rsidRPr="004F1B67">
        <w:rPr>
          <w:lang w:val="ru-RU"/>
        </w:rPr>
        <w:t xml:space="preserve"> </w:t>
      </w:r>
      <w:r w:rsidRPr="004F1B67">
        <w:rPr>
          <w:rFonts w:ascii="Times New Roman" w:hAnsi="Times New Roman" w:cs="Times New Roman"/>
          <w:sz w:val="24"/>
          <w:szCs w:val="24"/>
          <w:lang w:val="ru-RU"/>
        </w:rPr>
        <w:t>датой получения документа (не позднее следующего</w:t>
      </w:r>
      <w:r>
        <w:rPr>
          <w:rFonts w:ascii="Times New Roman" w:hAnsi="Times New Roman" w:cs="Times New Roman"/>
          <w:sz w:val="24"/>
          <w:szCs w:val="24"/>
          <w:lang w:val="ru-RU"/>
        </w:rPr>
        <w:t xml:space="preserve"> дня после получения документа).</w:t>
      </w:r>
    </w:p>
    <w:p w14:paraId="21791A19" w14:textId="203931A5" w:rsidR="001D0E28" w:rsidRDefault="001D0E28"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3.1</w:t>
      </w:r>
      <w:r w:rsidR="00653187">
        <w:rPr>
          <w:rFonts w:ascii="Times New Roman" w:hAnsi="Times New Roman" w:cs="Times New Roman"/>
          <w:sz w:val="24"/>
          <w:szCs w:val="24"/>
          <w:lang w:val="ru-RU"/>
        </w:rPr>
        <w:t>0</w:t>
      </w:r>
      <w:r>
        <w:rPr>
          <w:rFonts w:ascii="Times New Roman" w:hAnsi="Times New Roman" w:cs="Times New Roman"/>
          <w:sz w:val="24"/>
          <w:szCs w:val="24"/>
          <w:lang w:val="ru-RU"/>
        </w:rPr>
        <w:t xml:space="preserve">. Ошибки текущего (отчетного года), обнаруженные до представления отчетности и требующие внесения изменений в регистры бухгалтерского учета (Журналы операций), отражаются в учете последним днем отчетного периода. </w:t>
      </w:r>
    </w:p>
    <w:p w14:paraId="3DEB078D" w14:textId="77777777" w:rsidR="001D0E28" w:rsidRDefault="001D0E28"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Ошибки прошлых лет учитываются в учете обособлено в целях раскрытия информации в отчетности в установленном порядке.</w:t>
      </w:r>
    </w:p>
    <w:p w14:paraId="7C8D7739" w14:textId="77777777" w:rsidR="001D0E28" w:rsidRPr="008C0523" w:rsidRDefault="001D0E28" w:rsidP="00BC26F3">
      <w:pPr>
        <w:spacing w:after="0" w:line="240" w:lineRule="auto"/>
        <w:ind w:firstLine="709"/>
        <w:rPr>
          <w:rFonts w:ascii="Times New Roman" w:hAnsi="Times New Roman" w:cs="Times New Roman"/>
          <w:i/>
          <w:sz w:val="24"/>
          <w:szCs w:val="24"/>
          <w:lang w:val="ru-RU"/>
        </w:rPr>
      </w:pPr>
      <w:r w:rsidRPr="008C0523">
        <w:rPr>
          <w:rFonts w:ascii="Times New Roman" w:hAnsi="Times New Roman" w:cs="Times New Roman"/>
          <w:i/>
          <w:sz w:val="24"/>
          <w:szCs w:val="24"/>
          <w:lang w:val="ru-RU"/>
        </w:rPr>
        <w:t>Основание: пункт 18 Инструкции № 157н.</w:t>
      </w:r>
    </w:p>
    <w:p w14:paraId="5A23BF17" w14:textId="1E508602" w:rsidR="00A80E0A" w:rsidRPr="00C51CB0" w:rsidRDefault="004F1B67"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3.1</w:t>
      </w:r>
      <w:r w:rsidR="00653187">
        <w:rPr>
          <w:rFonts w:ascii="Times New Roman" w:hAnsi="Times New Roman" w:cs="Times New Roman"/>
          <w:sz w:val="24"/>
          <w:szCs w:val="24"/>
          <w:lang w:val="ru-RU"/>
        </w:rPr>
        <w:t>1</w:t>
      </w:r>
      <w:r w:rsidR="00192D2B" w:rsidRPr="00C51CB0">
        <w:rPr>
          <w:rFonts w:ascii="Times New Roman" w:hAnsi="Times New Roman" w:cs="Times New Roman"/>
          <w:sz w:val="24"/>
          <w:szCs w:val="24"/>
          <w:lang w:val="ru-RU"/>
        </w:rPr>
        <w:t>. По требованию контролирующих ведомств первичные документы представляются в электронном виде. При невозможности ведомства получить документ в</w:t>
      </w:r>
      <w:r w:rsidR="004B1715">
        <w:rPr>
          <w:rFonts w:ascii="Times New Roman" w:hAnsi="Times New Roman" w:cs="Times New Roman"/>
          <w:sz w:val="24"/>
          <w:szCs w:val="24"/>
          <w:lang w:val="ru-RU"/>
        </w:rPr>
        <w:t xml:space="preserve"> </w:t>
      </w:r>
      <w:r w:rsidR="00192D2B" w:rsidRPr="00C51CB0">
        <w:rPr>
          <w:rFonts w:ascii="Times New Roman" w:hAnsi="Times New Roman" w:cs="Times New Roman"/>
          <w:sz w:val="24"/>
          <w:szCs w:val="24"/>
          <w:lang w:val="ru-RU"/>
        </w:rPr>
        <w:t>электронном виде копии электронных первичных документов и</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регистров бухгалтерского учета распечатываются на</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бумажном носителе и</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заверяются руководителем собственноручной подписью.</w:t>
      </w:r>
    </w:p>
    <w:p w14:paraId="2866B916" w14:textId="77777777" w:rsidR="00A80E0A" w:rsidRPr="00982D79" w:rsidRDefault="00192D2B" w:rsidP="00BC26F3">
      <w:pPr>
        <w:spacing w:after="0" w:line="240" w:lineRule="auto"/>
        <w:ind w:firstLine="709"/>
        <w:jc w:val="both"/>
        <w:rPr>
          <w:rFonts w:ascii="Times New Roman" w:hAnsi="Times New Roman" w:cs="Times New Roman"/>
          <w:sz w:val="24"/>
          <w:szCs w:val="24"/>
          <w:lang w:val="ru-RU"/>
        </w:rPr>
      </w:pPr>
      <w:r w:rsidRPr="00C51CB0">
        <w:rPr>
          <w:rFonts w:ascii="Times New Roman" w:hAnsi="Times New Roman" w:cs="Times New Roman"/>
          <w:sz w:val="24"/>
          <w:szCs w:val="24"/>
          <w:lang w:val="ru-RU"/>
        </w:rPr>
        <w:t>При заверении одной страницы электронного документа (регистра) проставляется штамп «Копия электронного документа верна», должность заверившего лица, собственноручная подпись, расшиф</w:t>
      </w:r>
      <w:r w:rsidR="00586C50">
        <w:rPr>
          <w:rFonts w:ascii="Times New Roman" w:hAnsi="Times New Roman" w:cs="Times New Roman"/>
          <w:sz w:val="24"/>
          <w:szCs w:val="24"/>
          <w:lang w:val="ru-RU"/>
        </w:rPr>
        <w:t>ровка </w:t>
      </w:r>
      <w:r w:rsidRPr="00C51CB0">
        <w:rPr>
          <w:rFonts w:ascii="Times New Roman" w:hAnsi="Times New Roman" w:cs="Times New Roman"/>
          <w:sz w:val="24"/>
          <w:szCs w:val="24"/>
          <w:lang w:val="ru-RU"/>
        </w:rPr>
        <w:t>подписи</w:t>
      </w:r>
      <w:r w:rsidR="00586C50">
        <w:rPr>
          <w:rFonts w:ascii="Times New Roman" w:hAnsi="Times New Roman" w:cs="Times New Roman"/>
          <w:sz w:val="24"/>
          <w:szCs w:val="24"/>
          <w:lang w:val="ru-RU"/>
        </w:rPr>
        <w:t> </w:t>
      </w:r>
      <w:r w:rsidRPr="00C51CB0">
        <w:rPr>
          <w:rFonts w:ascii="Times New Roman" w:hAnsi="Times New Roman" w:cs="Times New Roman"/>
          <w:sz w:val="24"/>
          <w:szCs w:val="24"/>
          <w:lang w:val="ru-RU"/>
        </w:rPr>
        <w:t>и</w:t>
      </w:r>
      <w:r w:rsidRPr="00C51CB0">
        <w:rPr>
          <w:rFonts w:ascii="Times New Roman" w:hAnsi="Times New Roman" w:cs="Times New Roman"/>
          <w:sz w:val="24"/>
          <w:szCs w:val="24"/>
        </w:rPr>
        <w:t> </w:t>
      </w:r>
      <w:r w:rsidR="00586C50">
        <w:rPr>
          <w:rFonts w:ascii="Times New Roman" w:hAnsi="Times New Roman" w:cs="Times New Roman"/>
          <w:sz w:val="24"/>
          <w:szCs w:val="24"/>
          <w:lang w:val="ru-RU"/>
        </w:rPr>
        <w:t>дата </w:t>
      </w:r>
      <w:r w:rsidRPr="00C51CB0">
        <w:rPr>
          <w:rFonts w:ascii="Times New Roman" w:hAnsi="Times New Roman" w:cs="Times New Roman"/>
          <w:sz w:val="24"/>
          <w:szCs w:val="24"/>
          <w:lang w:val="ru-RU"/>
        </w:rPr>
        <w:t>заверения.</w:t>
      </w:r>
      <w:r w:rsidR="00586C50">
        <w:rPr>
          <w:rFonts w:ascii="Times New Roman" w:hAnsi="Times New Roman" w:cs="Times New Roman"/>
          <w:sz w:val="24"/>
          <w:szCs w:val="24"/>
          <w:lang w:val="ru-RU"/>
        </w:rPr>
        <w:t xml:space="preserve"> </w:t>
      </w:r>
      <w:r w:rsidR="00586C50">
        <w:rPr>
          <w:rFonts w:ascii="Times New Roman" w:hAnsi="Times New Roman" w:cs="Times New Roman"/>
          <w:sz w:val="24"/>
          <w:szCs w:val="24"/>
          <w:lang w:val="ru-RU"/>
        </w:rPr>
        <w:br/>
      </w:r>
      <w:r w:rsidRPr="00982D79">
        <w:rPr>
          <w:rFonts w:ascii="Times New Roman" w:hAnsi="Times New Roman" w:cs="Times New Roman"/>
          <w:sz w:val="24"/>
          <w:szCs w:val="24"/>
          <w:lang w:val="ru-RU"/>
        </w:rPr>
        <w:t>При заверении многостраничного документа заверяется копия каждого листа.</w:t>
      </w:r>
    </w:p>
    <w:p w14:paraId="07D751C5" w14:textId="77777777" w:rsidR="00A80E0A" w:rsidRPr="008C0523" w:rsidRDefault="00192D2B" w:rsidP="00BC26F3">
      <w:pPr>
        <w:spacing w:after="0" w:line="240" w:lineRule="auto"/>
        <w:ind w:firstLine="709"/>
        <w:jc w:val="both"/>
        <w:rPr>
          <w:rFonts w:ascii="Times New Roman" w:hAnsi="Times New Roman" w:cs="Times New Roman"/>
          <w:i/>
          <w:sz w:val="24"/>
          <w:szCs w:val="24"/>
          <w:lang w:val="ru-RU"/>
        </w:rPr>
      </w:pPr>
      <w:r w:rsidRPr="008C0523">
        <w:rPr>
          <w:rFonts w:ascii="Times New Roman" w:hAnsi="Times New Roman" w:cs="Times New Roman"/>
          <w:i/>
          <w:sz w:val="24"/>
          <w:szCs w:val="24"/>
          <w:lang w:val="ru-RU"/>
        </w:rPr>
        <w:t>Основание: часть</w:t>
      </w:r>
      <w:r w:rsidRPr="008C0523">
        <w:rPr>
          <w:rFonts w:ascii="Times New Roman" w:hAnsi="Times New Roman" w:cs="Times New Roman"/>
          <w:i/>
          <w:sz w:val="24"/>
          <w:szCs w:val="24"/>
        </w:rPr>
        <w:t> </w:t>
      </w:r>
      <w:r w:rsidRPr="008C0523">
        <w:rPr>
          <w:rFonts w:ascii="Times New Roman" w:hAnsi="Times New Roman" w:cs="Times New Roman"/>
          <w:i/>
          <w:sz w:val="24"/>
          <w:szCs w:val="24"/>
          <w:lang w:val="ru-RU"/>
        </w:rPr>
        <w:t>5</w:t>
      </w:r>
      <w:r w:rsidRPr="008C0523">
        <w:rPr>
          <w:rFonts w:ascii="Times New Roman" w:hAnsi="Times New Roman" w:cs="Times New Roman"/>
          <w:i/>
          <w:sz w:val="24"/>
          <w:szCs w:val="24"/>
        </w:rPr>
        <w:t> </w:t>
      </w:r>
      <w:r w:rsidRPr="008C0523">
        <w:rPr>
          <w:rFonts w:ascii="Times New Roman" w:hAnsi="Times New Roman" w:cs="Times New Roman"/>
          <w:i/>
          <w:sz w:val="24"/>
          <w:szCs w:val="24"/>
          <w:lang w:val="ru-RU"/>
        </w:rPr>
        <w:t>статьи</w:t>
      </w:r>
      <w:r w:rsidRPr="008C0523">
        <w:rPr>
          <w:rFonts w:ascii="Times New Roman" w:hAnsi="Times New Roman" w:cs="Times New Roman"/>
          <w:i/>
          <w:sz w:val="24"/>
          <w:szCs w:val="24"/>
        </w:rPr>
        <w:t> </w:t>
      </w:r>
      <w:r w:rsidRPr="008C0523">
        <w:rPr>
          <w:rFonts w:ascii="Times New Roman" w:hAnsi="Times New Roman" w:cs="Times New Roman"/>
          <w:i/>
          <w:sz w:val="24"/>
          <w:szCs w:val="24"/>
          <w:lang w:val="ru-RU"/>
        </w:rPr>
        <w:t>9</w:t>
      </w:r>
      <w:r w:rsidRPr="008C0523">
        <w:rPr>
          <w:rFonts w:ascii="Times New Roman" w:hAnsi="Times New Roman" w:cs="Times New Roman"/>
          <w:i/>
          <w:sz w:val="24"/>
          <w:szCs w:val="24"/>
        </w:rPr>
        <w:t> </w:t>
      </w:r>
      <w:r w:rsidRPr="008C0523">
        <w:rPr>
          <w:rFonts w:ascii="Times New Roman" w:hAnsi="Times New Roman" w:cs="Times New Roman"/>
          <w:i/>
          <w:sz w:val="24"/>
          <w:szCs w:val="24"/>
          <w:lang w:val="ru-RU"/>
        </w:rPr>
        <w:t>Закона от</w:t>
      </w:r>
      <w:r w:rsidRPr="008C0523">
        <w:rPr>
          <w:rFonts w:ascii="Times New Roman" w:hAnsi="Times New Roman" w:cs="Times New Roman"/>
          <w:i/>
          <w:sz w:val="24"/>
          <w:szCs w:val="24"/>
        </w:rPr>
        <w:t> </w:t>
      </w:r>
      <w:r w:rsidRPr="008C0523">
        <w:rPr>
          <w:rFonts w:ascii="Times New Roman" w:hAnsi="Times New Roman" w:cs="Times New Roman"/>
          <w:i/>
          <w:sz w:val="24"/>
          <w:szCs w:val="24"/>
          <w:lang w:val="ru-RU"/>
        </w:rPr>
        <w:t>06.12.2011 №</w:t>
      </w:r>
      <w:r w:rsidRPr="008C0523">
        <w:rPr>
          <w:rFonts w:ascii="Times New Roman" w:hAnsi="Times New Roman" w:cs="Times New Roman"/>
          <w:i/>
          <w:sz w:val="24"/>
          <w:szCs w:val="24"/>
        </w:rPr>
        <w:t> </w:t>
      </w:r>
      <w:r w:rsidRPr="008C0523">
        <w:rPr>
          <w:rFonts w:ascii="Times New Roman" w:hAnsi="Times New Roman" w:cs="Times New Roman"/>
          <w:i/>
          <w:sz w:val="24"/>
          <w:szCs w:val="24"/>
          <w:lang w:val="ru-RU"/>
        </w:rPr>
        <w:t>402-ФЗ, пункт</w:t>
      </w:r>
      <w:r w:rsidRPr="008C0523">
        <w:rPr>
          <w:rFonts w:ascii="Times New Roman" w:hAnsi="Times New Roman" w:cs="Times New Roman"/>
          <w:i/>
          <w:sz w:val="24"/>
          <w:szCs w:val="24"/>
        </w:rPr>
        <w:t> </w:t>
      </w:r>
      <w:r w:rsidRPr="008C0523">
        <w:rPr>
          <w:rFonts w:ascii="Times New Roman" w:hAnsi="Times New Roman" w:cs="Times New Roman"/>
          <w:i/>
          <w:sz w:val="24"/>
          <w:szCs w:val="24"/>
          <w:lang w:val="ru-RU"/>
        </w:rPr>
        <w:t>11</w:t>
      </w:r>
      <w:r w:rsidRPr="008C0523">
        <w:rPr>
          <w:rFonts w:ascii="Times New Roman" w:hAnsi="Times New Roman" w:cs="Times New Roman"/>
          <w:i/>
          <w:sz w:val="24"/>
          <w:szCs w:val="24"/>
        </w:rPr>
        <w:t> </w:t>
      </w:r>
      <w:r w:rsidRPr="008C0523">
        <w:rPr>
          <w:rFonts w:ascii="Times New Roman" w:hAnsi="Times New Roman" w:cs="Times New Roman"/>
          <w:i/>
          <w:sz w:val="24"/>
          <w:szCs w:val="24"/>
          <w:lang w:val="ru-RU"/>
        </w:rPr>
        <w:t>Инструкции к</w:t>
      </w:r>
      <w:r w:rsidRPr="008C0523">
        <w:rPr>
          <w:rFonts w:ascii="Times New Roman" w:hAnsi="Times New Roman" w:cs="Times New Roman"/>
          <w:i/>
          <w:sz w:val="24"/>
          <w:szCs w:val="24"/>
        </w:rPr>
        <w:t> </w:t>
      </w:r>
      <w:r w:rsidRPr="008C0523">
        <w:rPr>
          <w:rFonts w:ascii="Times New Roman" w:hAnsi="Times New Roman" w:cs="Times New Roman"/>
          <w:i/>
          <w:sz w:val="24"/>
          <w:szCs w:val="24"/>
          <w:lang w:val="ru-RU"/>
        </w:rPr>
        <w:t>Единому плану счетов №</w:t>
      </w:r>
      <w:r w:rsidRPr="008C0523">
        <w:rPr>
          <w:rFonts w:ascii="Times New Roman" w:hAnsi="Times New Roman" w:cs="Times New Roman"/>
          <w:i/>
          <w:sz w:val="24"/>
          <w:szCs w:val="24"/>
        </w:rPr>
        <w:t> </w:t>
      </w:r>
      <w:r w:rsidRPr="008C0523">
        <w:rPr>
          <w:rFonts w:ascii="Times New Roman" w:hAnsi="Times New Roman" w:cs="Times New Roman"/>
          <w:i/>
          <w:sz w:val="24"/>
          <w:szCs w:val="24"/>
          <w:lang w:val="ru-RU"/>
        </w:rPr>
        <w:t>157н, пункт</w:t>
      </w:r>
      <w:r w:rsidRPr="008C0523">
        <w:rPr>
          <w:rFonts w:ascii="Times New Roman" w:hAnsi="Times New Roman" w:cs="Times New Roman"/>
          <w:i/>
          <w:sz w:val="24"/>
          <w:szCs w:val="24"/>
        </w:rPr>
        <w:t> </w:t>
      </w:r>
      <w:r w:rsidRPr="008C0523">
        <w:rPr>
          <w:rFonts w:ascii="Times New Roman" w:hAnsi="Times New Roman" w:cs="Times New Roman"/>
          <w:i/>
          <w:sz w:val="24"/>
          <w:szCs w:val="24"/>
          <w:lang w:val="ru-RU"/>
        </w:rPr>
        <w:t>32</w:t>
      </w:r>
      <w:r w:rsidRPr="008C0523">
        <w:rPr>
          <w:rFonts w:ascii="Times New Roman" w:hAnsi="Times New Roman" w:cs="Times New Roman"/>
          <w:i/>
          <w:sz w:val="24"/>
          <w:szCs w:val="24"/>
        </w:rPr>
        <w:t> </w:t>
      </w:r>
      <w:r w:rsidRPr="008C0523">
        <w:rPr>
          <w:rFonts w:ascii="Times New Roman" w:hAnsi="Times New Roman" w:cs="Times New Roman"/>
          <w:i/>
          <w:sz w:val="24"/>
          <w:szCs w:val="24"/>
          <w:lang w:val="ru-RU"/>
        </w:rPr>
        <w:t>СГС «Концептуальные основы бухучета и</w:t>
      </w:r>
      <w:r w:rsidRPr="008C0523">
        <w:rPr>
          <w:rFonts w:ascii="Times New Roman" w:hAnsi="Times New Roman" w:cs="Times New Roman"/>
          <w:i/>
          <w:sz w:val="24"/>
          <w:szCs w:val="24"/>
        </w:rPr>
        <w:t> </w:t>
      </w:r>
      <w:r w:rsidRPr="008C0523">
        <w:rPr>
          <w:rFonts w:ascii="Times New Roman" w:hAnsi="Times New Roman" w:cs="Times New Roman"/>
          <w:i/>
          <w:sz w:val="24"/>
          <w:szCs w:val="24"/>
          <w:lang w:val="ru-RU"/>
        </w:rPr>
        <w:t>отчетности», Методические указания, утвержденные приказом Минфина от</w:t>
      </w:r>
      <w:r w:rsidRPr="008C0523">
        <w:rPr>
          <w:rFonts w:ascii="Times New Roman" w:hAnsi="Times New Roman" w:cs="Times New Roman"/>
          <w:i/>
          <w:sz w:val="24"/>
          <w:szCs w:val="24"/>
        </w:rPr>
        <w:t> </w:t>
      </w:r>
      <w:r w:rsidRPr="008C0523">
        <w:rPr>
          <w:rFonts w:ascii="Times New Roman" w:hAnsi="Times New Roman" w:cs="Times New Roman"/>
          <w:i/>
          <w:sz w:val="24"/>
          <w:szCs w:val="24"/>
          <w:lang w:val="ru-RU"/>
        </w:rPr>
        <w:t>30.03.2015 №</w:t>
      </w:r>
      <w:r w:rsidRPr="008C0523">
        <w:rPr>
          <w:rFonts w:ascii="Times New Roman" w:hAnsi="Times New Roman" w:cs="Times New Roman"/>
          <w:i/>
          <w:sz w:val="24"/>
          <w:szCs w:val="24"/>
        </w:rPr>
        <w:t> </w:t>
      </w:r>
      <w:r w:rsidRPr="008C0523">
        <w:rPr>
          <w:rFonts w:ascii="Times New Roman" w:hAnsi="Times New Roman" w:cs="Times New Roman"/>
          <w:i/>
          <w:sz w:val="24"/>
          <w:szCs w:val="24"/>
          <w:lang w:val="ru-RU"/>
        </w:rPr>
        <w:t>52н, статья</w:t>
      </w:r>
      <w:r w:rsidRPr="008C0523">
        <w:rPr>
          <w:rFonts w:ascii="Times New Roman" w:hAnsi="Times New Roman" w:cs="Times New Roman"/>
          <w:i/>
          <w:sz w:val="24"/>
          <w:szCs w:val="24"/>
        </w:rPr>
        <w:t> </w:t>
      </w:r>
      <w:r w:rsidRPr="008C0523">
        <w:rPr>
          <w:rFonts w:ascii="Times New Roman" w:hAnsi="Times New Roman" w:cs="Times New Roman"/>
          <w:i/>
          <w:sz w:val="24"/>
          <w:szCs w:val="24"/>
          <w:lang w:val="ru-RU"/>
        </w:rPr>
        <w:t>2</w:t>
      </w:r>
      <w:r w:rsidRPr="008C0523">
        <w:rPr>
          <w:rFonts w:ascii="Times New Roman" w:hAnsi="Times New Roman" w:cs="Times New Roman"/>
          <w:i/>
          <w:sz w:val="24"/>
          <w:szCs w:val="24"/>
        </w:rPr>
        <w:t> </w:t>
      </w:r>
      <w:r w:rsidRPr="008C0523">
        <w:rPr>
          <w:rFonts w:ascii="Times New Roman" w:hAnsi="Times New Roman" w:cs="Times New Roman"/>
          <w:i/>
          <w:sz w:val="24"/>
          <w:szCs w:val="24"/>
          <w:lang w:val="ru-RU"/>
        </w:rPr>
        <w:t>Закона от</w:t>
      </w:r>
      <w:r w:rsidRPr="008C0523">
        <w:rPr>
          <w:rFonts w:ascii="Times New Roman" w:hAnsi="Times New Roman" w:cs="Times New Roman"/>
          <w:i/>
          <w:sz w:val="24"/>
          <w:szCs w:val="24"/>
        </w:rPr>
        <w:t> </w:t>
      </w:r>
      <w:r w:rsidRPr="008C0523">
        <w:rPr>
          <w:rFonts w:ascii="Times New Roman" w:hAnsi="Times New Roman" w:cs="Times New Roman"/>
          <w:i/>
          <w:sz w:val="24"/>
          <w:szCs w:val="24"/>
          <w:lang w:val="ru-RU"/>
        </w:rPr>
        <w:t>06.04.2011 №</w:t>
      </w:r>
      <w:r w:rsidRPr="008C0523">
        <w:rPr>
          <w:rFonts w:ascii="Times New Roman" w:hAnsi="Times New Roman" w:cs="Times New Roman"/>
          <w:i/>
          <w:sz w:val="24"/>
          <w:szCs w:val="24"/>
        </w:rPr>
        <w:t> </w:t>
      </w:r>
      <w:r w:rsidRPr="008C0523">
        <w:rPr>
          <w:rFonts w:ascii="Times New Roman" w:hAnsi="Times New Roman" w:cs="Times New Roman"/>
          <w:i/>
          <w:sz w:val="24"/>
          <w:szCs w:val="24"/>
          <w:lang w:val="ru-RU"/>
        </w:rPr>
        <w:t>63-ФЗ.</w:t>
      </w:r>
      <w:r w:rsidRPr="008C0523">
        <w:rPr>
          <w:rFonts w:ascii="Times New Roman" w:hAnsi="Times New Roman" w:cs="Times New Roman"/>
          <w:i/>
          <w:sz w:val="24"/>
          <w:szCs w:val="24"/>
        </w:rPr>
        <w:t> </w:t>
      </w:r>
    </w:p>
    <w:p w14:paraId="6A689EB2" w14:textId="16D2541E" w:rsidR="001D0E28" w:rsidRDefault="001D0E28"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3.1</w:t>
      </w:r>
      <w:r w:rsidR="00653187">
        <w:rPr>
          <w:rFonts w:ascii="Times New Roman" w:hAnsi="Times New Roman" w:cs="Times New Roman"/>
          <w:sz w:val="24"/>
          <w:szCs w:val="24"/>
          <w:lang w:val="ru-RU"/>
        </w:rPr>
        <w:t>2</w:t>
      </w:r>
      <w:r>
        <w:rPr>
          <w:rFonts w:ascii="Times New Roman" w:hAnsi="Times New Roman" w:cs="Times New Roman"/>
          <w:sz w:val="24"/>
          <w:szCs w:val="24"/>
          <w:lang w:val="ru-RU"/>
        </w:rPr>
        <w:t>. По истечении каждого отчетного периода (месяца, квартала, года) первичные учетные документы, сформированные на бумажном носителе, относящиеся к соответствующим Журналам операций, подобранные и систематизированные в порядке, указанном в п.</w:t>
      </w:r>
      <w:r w:rsidR="00047379">
        <w:rPr>
          <w:rFonts w:ascii="Times New Roman" w:hAnsi="Times New Roman" w:cs="Times New Roman"/>
          <w:sz w:val="24"/>
          <w:szCs w:val="24"/>
          <w:lang w:val="ru-RU"/>
        </w:rPr>
        <w:t>3.1 настоящей</w:t>
      </w:r>
      <w:r>
        <w:rPr>
          <w:rFonts w:ascii="Times New Roman" w:hAnsi="Times New Roman" w:cs="Times New Roman"/>
          <w:sz w:val="24"/>
          <w:szCs w:val="24"/>
          <w:lang w:val="ru-RU"/>
        </w:rPr>
        <w:t xml:space="preserve"> </w:t>
      </w:r>
      <w:r w:rsidR="00047379">
        <w:rPr>
          <w:rFonts w:ascii="Times New Roman" w:hAnsi="Times New Roman" w:cs="Times New Roman"/>
          <w:sz w:val="24"/>
          <w:szCs w:val="24"/>
          <w:lang w:val="ru-RU"/>
        </w:rPr>
        <w:t xml:space="preserve">учетной политики, </w:t>
      </w:r>
      <w:proofErr w:type="spellStart"/>
      <w:r w:rsidR="00047379" w:rsidRPr="00047379">
        <w:rPr>
          <w:rFonts w:ascii="Times New Roman" w:hAnsi="Times New Roman" w:cs="Times New Roman"/>
          <w:sz w:val="24"/>
          <w:szCs w:val="24"/>
          <w:lang w:val="ru-RU"/>
        </w:rPr>
        <w:t>сброшюровываются</w:t>
      </w:r>
      <w:proofErr w:type="spellEnd"/>
      <w:r w:rsidR="00047379">
        <w:rPr>
          <w:rFonts w:ascii="Times New Roman" w:hAnsi="Times New Roman" w:cs="Times New Roman"/>
          <w:sz w:val="24"/>
          <w:szCs w:val="24"/>
          <w:lang w:val="ru-RU"/>
        </w:rPr>
        <w:t xml:space="preserve"> в папку (дело). На обложке папки (дела) указывается:</w:t>
      </w:r>
    </w:p>
    <w:p w14:paraId="4A9D1257" w14:textId="69ABBC41" w:rsidR="00047379" w:rsidRDefault="002D0B7A"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1)</w:t>
      </w:r>
      <w:r w:rsidR="00047379">
        <w:rPr>
          <w:rFonts w:ascii="Times New Roman" w:hAnsi="Times New Roman" w:cs="Times New Roman"/>
          <w:sz w:val="24"/>
          <w:szCs w:val="24"/>
          <w:lang w:val="ru-RU"/>
        </w:rPr>
        <w:t xml:space="preserve"> наименование организации;</w:t>
      </w:r>
    </w:p>
    <w:p w14:paraId="06D5813B" w14:textId="59F45F5E" w:rsidR="00047379" w:rsidRDefault="002D0B7A"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 </w:t>
      </w:r>
      <w:r w:rsidR="00047379">
        <w:rPr>
          <w:rFonts w:ascii="Times New Roman" w:hAnsi="Times New Roman" w:cs="Times New Roman"/>
          <w:sz w:val="24"/>
          <w:szCs w:val="24"/>
          <w:lang w:val="ru-RU"/>
        </w:rPr>
        <w:t>название и порядковый номер папки (дела):</w:t>
      </w:r>
    </w:p>
    <w:p w14:paraId="47CB5DF2" w14:textId="62E99DE1" w:rsidR="00047379" w:rsidRDefault="002D0B7A"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 </w:t>
      </w:r>
      <w:r w:rsidR="00047379">
        <w:rPr>
          <w:rFonts w:ascii="Times New Roman" w:hAnsi="Times New Roman" w:cs="Times New Roman"/>
          <w:sz w:val="24"/>
          <w:szCs w:val="24"/>
          <w:lang w:val="ru-RU"/>
        </w:rPr>
        <w:t>период (дата), за который сформирован регистр бухгалтерского учета (Журнал операций), с указанием года и месяца (числа);</w:t>
      </w:r>
    </w:p>
    <w:p w14:paraId="5FDFD884" w14:textId="29F750CB" w:rsidR="00047379" w:rsidRDefault="002D0B7A"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 </w:t>
      </w:r>
      <w:r w:rsidR="00047379">
        <w:rPr>
          <w:rFonts w:ascii="Times New Roman" w:hAnsi="Times New Roman" w:cs="Times New Roman"/>
          <w:sz w:val="24"/>
          <w:szCs w:val="24"/>
          <w:lang w:val="ru-RU"/>
        </w:rPr>
        <w:t>наименование регистра бухгалтерского учета (Журнала операций), с указанием его номера (при наличии);</w:t>
      </w:r>
    </w:p>
    <w:p w14:paraId="2982245C" w14:textId="1C2F7182" w:rsidR="00047379" w:rsidRDefault="002D0B7A"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00047379">
        <w:rPr>
          <w:rFonts w:ascii="Times New Roman" w:hAnsi="Times New Roman" w:cs="Times New Roman"/>
          <w:sz w:val="24"/>
          <w:szCs w:val="24"/>
          <w:lang w:val="ru-RU"/>
        </w:rPr>
        <w:t xml:space="preserve"> количество листов в папке (деле);</w:t>
      </w:r>
    </w:p>
    <w:p w14:paraId="00B9A030" w14:textId="34590E8E" w:rsidR="00047379" w:rsidRDefault="002D0B7A"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047379">
        <w:rPr>
          <w:rFonts w:ascii="Times New Roman" w:hAnsi="Times New Roman" w:cs="Times New Roman"/>
          <w:sz w:val="24"/>
          <w:szCs w:val="24"/>
          <w:lang w:val="ru-RU"/>
        </w:rPr>
        <w:t xml:space="preserve"> срок хранения. </w:t>
      </w:r>
    </w:p>
    <w:p w14:paraId="6C42FED7" w14:textId="77777777" w:rsidR="00047379" w:rsidRDefault="00047379"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При незначительном количестве документов в течение нескольких месяцев одного финансового года допускается их подшивка в одну папку (дело). Документы в папку подбираются с учетом сроков их хранения.</w:t>
      </w:r>
    </w:p>
    <w:p w14:paraId="2962B512" w14:textId="5E86802E" w:rsidR="00130321" w:rsidRPr="00C51CB0" w:rsidRDefault="00130321"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3.1</w:t>
      </w:r>
      <w:r w:rsidR="00653187">
        <w:rPr>
          <w:rFonts w:ascii="Times New Roman" w:hAnsi="Times New Roman" w:cs="Times New Roman"/>
          <w:sz w:val="24"/>
          <w:szCs w:val="24"/>
          <w:lang w:val="ru-RU"/>
        </w:rPr>
        <w:t>3</w:t>
      </w:r>
      <w:r>
        <w:rPr>
          <w:rFonts w:ascii="Times New Roman" w:hAnsi="Times New Roman" w:cs="Times New Roman"/>
          <w:sz w:val="24"/>
          <w:szCs w:val="24"/>
          <w:lang w:val="ru-RU"/>
        </w:rPr>
        <w:t>.</w:t>
      </w:r>
      <w:r w:rsidR="00192D2B" w:rsidRPr="00C51CB0">
        <w:rPr>
          <w:rFonts w:ascii="Times New Roman" w:hAnsi="Times New Roman" w:cs="Times New Roman"/>
          <w:sz w:val="24"/>
          <w:szCs w:val="24"/>
          <w:lang w:val="ru-RU"/>
        </w:rPr>
        <w:t xml:space="preserve"> Особенности применения первичных документов:</w:t>
      </w:r>
    </w:p>
    <w:p w14:paraId="4AC94FB3" w14:textId="67D54844" w:rsidR="00A80E0A" w:rsidRPr="00C51CB0" w:rsidRDefault="00130321"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3.1</w:t>
      </w:r>
      <w:r w:rsidR="00653187">
        <w:rPr>
          <w:rFonts w:ascii="Times New Roman" w:hAnsi="Times New Roman" w:cs="Times New Roman"/>
          <w:sz w:val="24"/>
          <w:szCs w:val="24"/>
          <w:lang w:val="ru-RU"/>
        </w:rPr>
        <w:t>3</w:t>
      </w:r>
      <w:r>
        <w:rPr>
          <w:rFonts w:ascii="Times New Roman" w:hAnsi="Times New Roman" w:cs="Times New Roman"/>
          <w:sz w:val="24"/>
          <w:szCs w:val="24"/>
          <w:lang w:val="ru-RU"/>
        </w:rPr>
        <w:t>.1.</w:t>
      </w:r>
      <w:r w:rsidR="00192D2B" w:rsidRPr="00C51CB0">
        <w:rPr>
          <w:rFonts w:ascii="Times New Roman" w:hAnsi="Times New Roman" w:cs="Times New Roman"/>
          <w:sz w:val="24"/>
          <w:szCs w:val="24"/>
          <w:lang w:val="ru-RU"/>
        </w:rPr>
        <w:t xml:space="preserve"> При ремонте нового оборудования, неисправность которого была выявлена при монтаже, составляется Акт о</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выявленных дефектах оборудования по</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форме № ОС-16 (ф.</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0306008).</w:t>
      </w:r>
    </w:p>
    <w:p w14:paraId="28036FE7" w14:textId="16096899" w:rsidR="00A80E0A" w:rsidRPr="00C51CB0" w:rsidRDefault="00130321"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3.1</w:t>
      </w:r>
      <w:r w:rsidR="00653187">
        <w:rPr>
          <w:rFonts w:ascii="Times New Roman" w:hAnsi="Times New Roman" w:cs="Times New Roman"/>
          <w:sz w:val="24"/>
          <w:szCs w:val="24"/>
          <w:lang w:val="ru-RU"/>
        </w:rPr>
        <w:t>3</w:t>
      </w:r>
      <w:r w:rsidR="00192D2B" w:rsidRPr="00C51CB0">
        <w:rPr>
          <w:rFonts w:ascii="Times New Roman" w:hAnsi="Times New Roman" w:cs="Times New Roman"/>
          <w:sz w:val="24"/>
          <w:szCs w:val="24"/>
          <w:lang w:val="ru-RU"/>
        </w:rPr>
        <w:t>.</w:t>
      </w:r>
      <w:r>
        <w:rPr>
          <w:rFonts w:ascii="Times New Roman" w:hAnsi="Times New Roman" w:cs="Times New Roman"/>
          <w:sz w:val="24"/>
          <w:szCs w:val="24"/>
          <w:lang w:val="ru-RU"/>
        </w:rPr>
        <w:t>2</w:t>
      </w:r>
      <w:r w:rsidR="00192D2B" w:rsidRPr="00C51CB0">
        <w:rPr>
          <w:rFonts w:ascii="Times New Roman" w:hAnsi="Times New Roman" w:cs="Times New Roman"/>
          <w:sz w:val="24"/>
          <w:szCs w:val="24"/>
          <w:lang w:val="ru-RU"/>
        </w:rPr>
        <w:t xml:space="preserve"> Табель учета использования рабочего времени (ф</w:t>
      </w:r>
      <w:r w:rsidR="00192D2B" w:rsidRPr="00467EFD">
        <w:rPr>
          <w:rFonts w:ascii="Times New Roman" w:hAnsi="Times New Roman" w:cs="Times New Roman"/>
          <w:sz w:val="24"/>
          <w:szCs w:val="24"/>
          <w:lang w:val="ru-RU"/>
        </w:rPr>
        <w:t>. 0504421) ведется путем отражения фактических затрат рабочего времени. В графах 20 и 37 указываются</w:t>
      </w:r>
      <w:r w:rsidR="00192D2B" w:rsidRPr="00C51CB0">
        <w:rPr>
          <w:rFonts w:ascii="Times New Roman" w:hAnsi="Times New Roman" w:cs="Times New Roman"/>
          <w:sz w:val="24"/>
          <w:szCs w:val="24"/>
          <w:lang w:val="ru-RU"/>
        </w:rPr>
        <w:t xml:space="preserve"> итоговые данные явок.</w:t>
      </w:r>
    </w:p>
    <w:p w14:paraId="26E8BDA5" w14:textId="4F60E829" w:rsidR="00A80E0A" w:rsidRPr="00C51CB0" w:rsidRDefault="00192D2B" w:rsidP="00BC26F3">
      <w:pPr>
        <w:spacing w:after="0" w:line="240" w:lineRule="auto"/>
        <w:ind w:firstLine="709"/>
        <w:jc w:val="both"/>
        <w:rPr>
          <w:rFonts w:ascii="Times New Roman" w:hAnsi="Times New Roman" w:cs="Times New Roman"/>
          <w:sz w:val="24"/>
          <w:szCs w:val="24"/>
          <w:lang w:val="ru-RU"/>
        </w:rPr>
      </w:pPr>
      <w:r w:rsidRPr="00C51CB0">
        <w:rPr>
          <w:rFonts w:ascii="Times New Roman" w:hAnsi="Times New Roman" w:cs="Times New Roman"/>
          <w:sz w:val="24"/>
          <w:szCs w:val="24"/>
          <w:lang w:val="ru-RU"/>
        </w:rPr>
        <w:t>Табель учета использования рабочего времени (ф. 0504421) дополнен условными обозначениями</w:t>
      </w:r>
      <w:r w:rsidR="002D0B7A">
        <w:rPr>
          <w:rFonts w:ascii="Times New Roman" w:hAnsi="Times New Roman" w:cs="Times New Roman"/>
          <w:sz w:val="24"/>
          <w:szCs w:val="24"/>
          <w:lang w:val="ru-RU"/>
        </w:rPr>
        <w:t>:</w:t>
      </w:r>
    </w:p>
    <w:p w14:paraId="49C03CC8" w14:textId="2ED214A3" w:rsidR="00A80E0A" w:rsidRPr="00C51CB0" w:rsidRDefault="002D0B7A"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1)</w:t>
      </w:r>
      <w:r w:rsidR="00192D2B" w:rsidRPr="00C51CB0">
        <w:rPr>
          <w:rFonts w:ascii="Times New Roman" w:hAnsi="Times New Roman" w:cs="Times New Roman"/>
          <w:sz w:val="24"/>
          <w:szCs w:val="24"/>
          <w:lang w:val="ru-RU"/>
        </w:rPr>
        <w:t xml:space="preserve"> Д - Дополнительный оплачиваемый выходной день для прохождения диспансеризации</w:t>
      </w:r>
      <w:r>
        <w:rPr>
          <w:rFonts w:ascii="Times New Roman" w:hAnsi="Times New Roman" w:cs="Times New Roman"/>
          <w:sz w:val="24"/>
          <w:szCs w:val="24"/>
          <w:lang w:val="ru-RU"/>
        </w:rPr>
        <w:t>;</w:t>
      </w:r>
    </w:p>
    <w:p w14:paraId="6EE89653" w14:textId="529EBD54" w:rsidR="00A80E0A" w:rsidRPr="00C51CB0" w:rsidRDefault="002D0B7A"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00192D2B" w:rsidRPr="00C51CB0">
        <w:rPr>
          <w:rFonts w:ascii="Times New Roman" w:hAnsi="Times New Roman" w:cs="Times New Roman"/>
          <w:sz w:val="24"/>
          <w:szCs w:val="24"/>
          <w:lang w:val="ru-RU"/>
        </w:rPr>
        <w:t xml:space="preserve"> «Г»</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 «Выполнение государственных обязанностей»</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вызову в</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военкомат на</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военные сборы, по</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вызову в</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суд и</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другие госорганы в</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качестве свидетеля и</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пр.).</w:t>
      </w:r>
    </w:p>
    <w:p w14:paraId="6BDBEDE7" w14:textId="35DD76DD" w:rsidR="00A80E0A" w:rsidRPr="00C51CB0" w:rsidRDefault="00130321"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3.1</w:t>
      </w:r>
      <w:r w:rsidR="00653187">
        <w:rPr>
          <w:rFonts w:ascii="Times New Roman" w:hAnsi="Times New Roman" w:cs="Times New Roman"/>
          <w:sz w:val="24"/>
          <w:szCs w:val="24"/>
          <w:lang w:val="ru-RU"/>
        </w:rPr>
        <w:t>3</w:t>
      </w:r>
      <w:r>
        <w:rPr>
          <w:rFonts w:ascii="Times New Roman" w:hAnsi="Times New Roman" w:cs="Times New Roman"/>
          <w:sz w:val="24"/>
          <w:szCs w:val="24"/>
          <w:lang w:val="ru-RU"/>
        </w:rPr>
        <w:t>.3.</w:t>
      </w:r>
      <w:r w:rsidR="00192D2B" w:rsidRPr="00C51CB0">
        <w:rPr>
          <w:rFonts w:ascii="Times New Roman" w:hAnsi="Times New Roman" w:cs="Times New Roman"/>
          <w:sz w:val="24"/>
          <w:szCs w:val="24"/>
          <w:lang w:val="ru-RU"/>
        </w:rPr>
        <w:t xml:space="preserve"> Расчеты по </w:t>
      </w:r>
      <w:r w:rsidR="00192D2B" w:rsidRPr="00467EFD">
        <w:rPr>
          <w:rFonts w:ascii="Times New Roman" w:hAnsi="Times New Roman" w:cs="Times New Roman"/>
          <w:sz w:val="24"/>
          <w:szCs w:val="24"/>
          <w:lang w:val="ru-RU"/>
        </w:rPr>
        <w:t>заработной плате и</w:t>
      </w:r>
      <w:r w:rsidR="00192D2B" w:rsidRPr="00467EFD">
        <w:rPr>
          <w:rFonts w:ascii="Times New Roman" w:hAnsi="Times New Roman" w:cs="Times New Roman"/>
          <w:sz w:val="24"/>
          <w:szCs w:val="24"/>
        </w:rPr>
        <w:t> </w:t>
      </w:r>
      <w:r w:rsidR="00192D2B" w:rsidRPr="00467EFD">
        <w:rPr>
          <w:rFonts w:ascii="Times New Roman" w:hAnsi="Times New Roman" w:cs="Times New Roman"/>
          <w:sz w:val="24"/>
          <w:szCs w:val="24"/>
          <w:lang w:val="ru-RU"/>
        </w:rPr>
        <w:t>другим выплатам оформляются в</w:t>
      </w:r>
      <w:r w:rsidR="00D178A3">
        <w:rPr>
          <w:rFonts w:ascii="Times New Roman" w:hAnsi="Times New Roman" w:cs="Times New Roman"/>
          <w:sz w:val="24"/>
          <w:szCs w:val="24"/>
          <w:lang w:val="ru-RU"/>
        </w:rPr>
        <w:t xml:space="preserve"> </w:t>
      </w:r>
      <w:r w:rsidR="00D178A3" w:rsidRPr="0042068E">
        <w:rPr>
          <w:rFonts w:ascii="Times New Roman" w:hAnsi="Times New Roman" w:cs="Times New Roman"/>
          <w:sz w:val="24"/>
          <w:szCs w:val="24"/>
          <w:lang w:val="ru-RU"/>
        </w:rPr>
        <w:t>расчетно</w:t>
      </w:r>
      <w:r w:rsidR="00D178A3">
        <w:rPr>
          <w:rFonts w:ascii="Times New Roman" w:hAnsi="Times New Roman" w:cs="Times New Roman"/>
          <w:sz w:val="24"/>
          <w:szCs w:val="24"/>
          <w:lang w:val="ru-RU"/>
        </w:rPr>
        <w:t>-платежной</w:t>
      </w:r>
      <w:r w:rsidR="00192D2B" w:rsidRPr="00467EFD">
        <w:rPr>
          <w:rFonts w:ascii="Times New Roman" w:hAnsi="Times New Roman" w:cs="Times New Roman"/>
          <w:sz w:val="24"/>
          <w:szCs w:val="24"/>
          <w:lang w:val="ru-RU"/>
        </w:rPr>
        <w:t xml:space="preserve"> ведомости (ф.</w:t>
      </w:r>
      <w:r w:rsidR="00192D2B" w:rsidRPr="00467EFD">
        <w:rPr>
          <w:rFonts w:ascii="Times New Roman" w:hAnsi="Times New Roman" w:cs="Times New Roman"/>
          <w:sz w:val="24"/>
          <w:szCs w:val="24"/>
        </w:rPr>
        <w:t> </w:t>
      </w:r>
      <w:r w:rsidR="00192D2B" w:rsidRPr="00467EFD">
        <w:rPr>
          <w:rFonts w:ascii="Times New Roman" w:hAnsi="Times New Roman" w:cs="Times New Roman"/>
          <w:sz w:val="24"/>
          <w:szCs w:val="24"/>
          <w:lang w:val="ru-RU"/>
        </w:rPr>
        <w:t>0504402)</w:t>
      </w:r>
      <w:r w:rsidR="00D178A3">
        <w:rPr>
          <w:rFonts w:ascii="Times New Roman" w:hAnsi="Times New Roman" w:cs="Times New Roman"/>
          <w:sz w:val="24"/>
          <w:szCs w:val="24"/>
          <w:lang w:val="ru-RU"/>
        </w:rPr>
        <w:t>.</w:t>
      </w:r>
    </w:p>
    <w:p w14:paraId="6F42AB94" w14:textId="23B98E1C" w:rsidR="00A80E0A" w:rsidRPr="006914A5" w:rsidRDefault="00130321"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3.1</w:t>
      </w:r>
      <w:r w:rsidR="0042068E">
        <w:rPr>
          <w:rFonts w:ascii="Times New Roman" w:hAnsi="Times New Roman" w:cs="Times New Roman"/>
          <w:sz w:val="24"/>
          <w:szCs w:val="24"/>
          <w:lang w:val="ru-RU"/>
        </w:rPr>
        <w:t>3</w:t>
      </w:r>
      <w:r>
        <w:rPr>
          <w:rFonts w:ascii="Times New Roman" w:hAnsi="Times New Roman" w:cs="Times New Roman"/>
          <w:sz w:val="24"/>
          <w:szCs w:val="24"/>
          <w:lang w:val="ru-RU"/>
        </w:rPr>
        <w:t>.4</w:t>
      </w:r>
      <w:r w:rsidR="00192D2B" w:rsidRPr="00C51CB0">
        <w:rPr>
          <w:rFonts w:ascii="Times New Roman" w:hAnsi="Times New Roman" w:cs="Times New Roman"/>
          <w:sz w:val="24"/>
          <w:szCs w:val="24"/>
          <w:lang w:val="ru-RU"/>
        </w:rPr>
        <w:t>. Сотрудник, ответственный за оформление расчетных листков, передает лично в руки на бумаге каждому сотруднику расчетный листок в</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день выдачи зарплаты за</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вторую половину месяца.</w:t>
      </w:r>
      <w:r w:rsidR="00192D2B" w:rsidRPr="00C51CB0">
        <w:rPr>
          <w:rFonts w:ascii="Times New Roman" w:hAnsi="Times New Roman" w:cs="Times New Roman"/>
          <w:sz w:val="24"/>
          <w:szCs w:val="24"/>
        </w:rPr>
        <w:t> </w:t>
      </w:r>
    </w:p>
    <w:p w14:paraId="6BBD45EC" w14:textId="6EFB5EE8" w:rsidR="00130321" w:rsidRPr="00130321" w:rsidRDefault="00130321"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3.1</w:t>
      </w:r>
      <w:r w:rsidR="0042068E">
        <w:rPr>
          <w:rFonts w:ascii="Times New Roman" w:hAnsi="Times New Roman" w:cs="Times New Roman"/>
          <w:sz w:val="24"/>
          <w:szCs w:val="24"/>
          <w:lang w:val="ru-RU"/>
        </w:rPr>
        <w:t>3</w:t>
      </w:r>
      <w:r>
        <w:rPr>
          <w:rFonts w:ascii="Times New Roman" w:hAnsi="Times New Roman" w:cs="Times New Roman"/>
          <w:sz w:val="24"/>
          <w:szCs w:val="24"/>
          <w:lang w:val="ru-RU"/>
        </w:rPr>
        <w:t xml:space="preserve">.5. </w:t>
      </w:r>
      <w:r w:rsidR="00EC7A18">
        <w:rPr>
          <w:rFonts w:ascii="Times New Roman" w:hAnsi="Times New Roman" w:cs="Times New Roman"/>
          <w:sz w:val="24"/>
          <w:szCs w:val="24"/>
          <w:lang w:val="ru-RU"/>
        </w:rPr>
        <w:t>Учетные документы, регистры бухгалтерского учета и бюджетная отчетность хранятся в течение сроков, устанавливаемых в соответствии с правилами ведения архивного дела, но не менее пяти лет.</w:t>
      </w:r>
    </w:p>
    <w:p w14:paraId="573063FF" w14:textId="77777777" w:rsidR="00A80E0A" w:rsidRPr="00C51CB0" w:rsidRDefault="00EC7A18" w:rsidP="00BC26F3">
      <w:pPr>
        <w:spacing w:after="0" w:line="240" w:lineRule="auto"/>
        <w:ind w:firstLine="709"/>
        <w:jc w:val="center"/>
        <w:rPr>
          <w:rFonts w:ascii="Times New Roman" w:hAnsi="Times New Roman" w:cs="Times New Roman"/>
          <w:sz w:val="24"/>
          <w:szCs w:val="24"/>
          <w:lang w:val="ru-RU"/>
        </w:rPr>
      </w:pPr>
      <w:r w:rsidRPr="00EC7A18">
        <w:rPr>
          <w:rFonts w:ascii="Times New Roman" w:hAnsi="Times New Roman" w:cs="Times New Roman"/>
          <w:b/>
          <w:bCs/>
          <w:sz w:val="24"/>
          <w:szCs w:val="24"/>
          <w:lang w:val="ru-RU"/>
        </w:rPr>
        <w:t>4</w:t>
      </w:r>
      <w:r w:rsidR="00192D2B" w:rsidRPr="00C51CB0">
        <w:rPr>
          <w:rFonts w:ascii="Times New Roman" w:hAnsi="Times New Roman" w:cs="Times New Roman"/>
          <w:b/>
          <w:bCs/>
          <w:sz w:val="24"/>
          <w:szCs w:val="24"/>
          <w:lang w:val="ru-RU"/>
        </w:rPr>
        <w:t>. План счетов</w:t>
      </w:r>
    </w:p>
    <w:p w14:paraId="767911D0" w14:textId="0CA3EE15" w:rsidR="00A80E0A" w:rsidRPr="00C51CB0" w:rsidRDefault="00EC7A18"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00192D2B" w:rsidRPr="00C51CB0">
        <w:rPr>
          <w:rFonts w:ascii="Times New Roman" w:hAnsi="Times New Roman" w:cs="Times New Roman"/>
          <w:sz w:val="24"/>
          <w:szCs w:val="24"/>
          <w:lang w:val="ru-RU"/>
        </w:rPr>
        <w:t xml:space="preserve">1. Бюджетный учет ведется с использованием Рабочего плана счетов </w:t>
      </w:r>
      <w:r w:rsidR="00192D2B" w:rsidRPr="0042068E">
        <w:rPr>
          <w:rFonts w:ascii="Times New Roman" w:hAnsi="Times New Roman" w:cs="Times New Roman"/>
          <w:sz w:val="24"/>
          <w:szCs w:val="24"/>
          <w:lang w:val="ru-RU"/>
        </w:rPr>
        <w:t>(приложение</w:t>
      </w:r>
      <w:r w:rsidR="0042068E" w:rsidRPr="0042068E">
        <w:rPr>
          <w:rFonts w:ascii="Times New Roman" w:hAnsi="Times New Roman" w:cs="Times New Roman"/>
          <w:sz w:val="24"/>
          <w:szCs w:val="24"/>
          <w:lang w:val="ru-RU"/>
        </w:rPr>
        <w:t xml:space="preserve"> 6</w:t>
      </w:r>
      <w:r w:rsidR="00192D2B" w:rsidRPr="0042068E">
        <w:rPr>
          <w:rFonts w:ascii="Times New Roman" w:hAnsi="Times New Roman" w:cs="Times New Roman"/>
          <w:sz w:val="24"/>
          <w:szCs w:val="24"/>
          <w:lang w:val="ru-RU"/>
        </w:rPr>
        <w:t>),</w:t>
      </w:r>
      <w:r w:rsidR="00192D2B" w:rsidRPr="00C51CB0">
        <w:rPr>
          <w:rFonts w:ascii="Times New Roman" w:hAnsi="Times New Roman" w:cs="Times New Roman"/>
          <w:sz w:val="24"/>
          <w:szCs w:val="24"/>
          <w:lang w:val="ru-RU"/>
        </w:rPr>
        <w:t xml:space="preserve"> разработанного в соответствии с Инструкцией № 157н, Инструкцией № 162н.</w:t>
      </w:r>
    </w:p>
    <w:p w14:paraId="1DAD5326" w14:textId="77777777" w:rsidR="00A80E0A" w:rsidRPr="00C51CB0" w:rsidRDefault="00192D2B" w:rsidP="00BC26F3">
      <w:pPr>
        <w:spacing w:after="0" w:line="240" w:lineRule="auto"/>
        <w:ind w:firstLine="709"/>
        <w:jc w:val="both"/>
        <w:rPr>
          <w:rFonts w:ascii="Times New Roman" w:hAnsi="Times New Roman" w:cs="Times New Roman"/>
          <w:sz w:val="24"/>
          <w:szCs w:val="24"/>
          <w:lang w:val="ru-RU"/>
        </w:rPr>
      </w:pPr>
      <w:r w:rsidRPr="00C51CB0">
        <w:rPr>
          <w:rFonts w:ascii="Times New Roman" w:hAnsi="Times New Roman" w:cs="Times New Roman"/>
          <w:sz w:val="24"/>
          <w:szCs w:val="24"/>
          <w:lang w:val="ru-RU"/>
        </w:rPr>
        <w:t>Основание: пункты 2 и 6 Инструкции № 157н, пункт 19 СГС «Концептуальные</w:t>
      </w:r>
      <w:r w:rsidR="00EC7A18">
        <w:rPr>
          <w:rFonts w:ascii="Times New Roman" w:hAnsi="Times New Roman" w:cs="Times New Roman"/>
          <w:sz w:val="24"/>
          <w:szCs w:val="24"/>
          <w:lang w:val="ru-RU"/>
        </w:rPr>
        <w:t xml:space="preserve"> основы бухучета и отчетности».</w:t>
      </w:r>
    </w:p>
    <w:p w14:paraId="3A199839" w14:textId="5750E17E" w:rsidR="00EC7A18" w:rsidRDefault="00EC7A18"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00B61D24">
        <w:rPr>
          <w:rFonts w:ascii="Times New Roman" w:hAnsi="Times New Roman" w:cs="Times New Roman"/>
          <w:sz w:val="24"/>
          <w:szCs w:val="24"/>
          <w:lang w:val="ru-RU"/>
        </w:rPr>
        <w:t>2</w:t>
      </w:r>
      <w:r>
        <w:rPr>
          <w:rFonts w:ascii="Times New Roman" w:hAnsi="Times New Roman" w:cs="Times New Roman"/>
          <w:sz w:val="24"/>
          <w:szCs w:val="24"/>
          <w:lang w:val="ru-RU"/>
        </w:rPr>
        <w:t>. Бюджетный учет ведется путем двойной записи на взаимосвязанных счетах, включенных в Рабочий план счетов.</w:t>
      </w:r>
    </w:p>
    <w:p w14:paraId="02F18A0B" w14:textId="528BC85B" w:rsidR="00EC7A18" w:rsidRDefault="00EC7A18"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00B61D24">
        <w:rPr>
          <w:rFonts w:ascii="Times New Roman" w:hAnsi="Times New Roman" w:cs="Times New Roman"/>
          <w:sz w:val="24"/>
          <w:szCs w:val="24"/>
          <w:lang w:val="ru-RU"/>
        </w:rPr>
        <w:t>3</w:t>
      </w:r>
      <w:r>
        <w:rPr>
          <w:rFonts w:ascii="Times New Roman" w:hAnsi="Times New Roman" w:cs="Times New Roman"/>
          <w:sz w:val="24"/>
          <w:szCs w:val="24"/>
          <w:lang w:val="ru-RU"/>
        </w:rPr>
        <w:t>. Бюджетный учет ведется раздельно в разрезе разделов, подразделов, целевых статей, видов расходов, кодов операций сектора государственного управления бюджетного финансирования.</w:t>
      </w:r>
    </w:p>
    <w:p w14:paraId="0749787A" w14:textId="77777777" w:rsidR="00A80E0A" w:rsidRPr="00C51CB0" w:rsidRDefault="00EC7A18"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bCs/>
          <w:sz w:val="24"/>
          <w:szCs w:val="24"/>
          <w:lang w:val="ru-RU"/>
        </w:rPr>
        <w:t>5</w:t>
      </w:r>
      <w:r w:rsidR="00192D2B" w:rsidRPr="00C51CB0">
        <w:rPr>
          <w:rFonts w:ascii="Times New Roman" w:hAnsi="Times New Roman" w:cs="Times New Roman"/>
          <w:b/>
          <w:bCs/>
          <w:sz w:val="24"/>
          <w:szCs w:val="24"/>
          <w:lang w:val="ru-RU"/>
        </w:rPr>
        <w:t>.</w:t>
      </w:r>
      <w:r w:rsidR="00192D2B" w:rsidRPr="00C51CB0">
        <w:rPr>
          <w:rFonts w:ascii="Times New Roman" w:hAnsi="Times New Roman" w:cs="Times New Roman"/>
          <w:b/>
          <w:bCs/>
          <w:sz w:val="24"/>
          <w:szCs w:val="24"/>
        </w:rPr>
        <w:t> </w:t>
      </w:r>
      <w:r w:rsidR="00192D2B" w:rsidRPr="00C51CB0">
        <w:rPr>
          <w:rFonts w:ascii="Times New Roman" w:hAnsi="Times New Roman" w:cs="Times New Roman"/>
          <w:b/>
          <w:bCs/>
          <w:sz w:val="24"/>
          <w:szCs w:val="24"/>
          <w:lang w:val="ru-RU"/>
        </w:rPr>
        <w:t>Методика ведения бухгалтерского учета, оценки отдельных видов имущества и</w:t>
      </w:r>
      <w:r w:rsidR="00192D2B" w:rsidRPr="00C51CB0">
        <w:rPr>
          <w:rFonts w:ascii="Times New Roman" w:hAnsi="Times New Roman" w:cs="Times New Roman"/>
          <w:b/>
          <w:bCs/>
          <w:sz w:val="24"/>
          <w:szCs w:val="24"/>
        </w:rPr>
        <w:t> </w:t>
      </w:r>
      <w:r w:rsidR="00192D2B" w:rsidRPr="00C51CB0">
        <w:rPr>
          <w:rFonts w:ascii="Times New Roman" w:hAnsi="Times New Roman" w:cs="Times New Roman"/>
          <w:b/>
          <w:bCs/>
          <w:sz w:val="24"/>
          <w:szCs w:val="24"/>
          <w:lang w:val="ru-RU"/>
        </w:rPr>
        <w:t>обязательств</w:t>
      </w:r>
    </w:p>
    <w:p w14:paraId="289FA7CE" w14:textId="77777777" w:rsidR="00A80E0A" w:rsidRPr="00C51CB0" w:rsidRDefault="00EC7A18"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bCs/>
          <w:sz w:val="24"/>
          <w:szCs w:val="24"/>
          <w:lang w:val="ru-RU"/>
        </w:rPr>
        <w:t>5.</w:t>
      </w:r>
      <w:r w:rsidR="00192D2B" w:rsidRPr="00C51CB0">
        <w:rPr>
          <w:rFonts w:ascii="Times New Roman" w:hAnsi="Times New Roman" w:cs="Times New Roman"/>
          <w:b/>
          <w:bCs/>
          <w:sz w:val="24"/>
          <w:szCs w:val="24"/>
          <w:lang w:val="ru-RU"/>
        </w:rPr>
        <w:t>1. Общие положения</w:t>
      </w:r>
    </w:p>
    <w:p w14:paraId="0FF55F40" w14:textId="77777777" w:rsidR="00A80E0A" w:rsidRPr="00C51CB0" w:rsidRDefault="00EC7A18"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00192D2B" w:rsidRPr="00C51CB0">
        <w:rPr>
          <w:rFonts w:ascii="Times New Roman" w:hAnsi="Times New Roman" w:cs="Times New Roman"/>
          <w:sz w:val="24"/>
          <w:szCs w:val="24"/>
          <w:lang w:val="ru-RU"/>
        </w:rPr>
        <w:t>1.1. Для случаев, которые не</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установлены в</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федеральных стандартах и</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других нормативно-правовых актах, регулирующих бухучет, метод определения справедливой стоимости выбирает комиссия учреждения по</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поступлению и</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выбытию активов.</w:t>
      </w:r>
    </w:p>
    <w:p w14:paraId="5353C12D" w14:textId="77777777" w:rsidR="00A80E0A" w:rsidRPr="008C0523" w:rsidRDefault="00192D2B" w:rsidP="00BC26F3">
      <w:pPr>
        <w:spacing w:after="0" w:line="240" w:lineRule="auto"/>
        <w:ind w:firstLine="709"/>
        <w:jc w:val="both"/>
        <w:rPr>
          <w:rFonts w:ascii="Times New Roman" w:hAnsi="Times New Roman" w:cs="Times New Roman"/>
          <w:i/>
          <w:sz w:val="24"/>
          <w:szCs w:val="24"/>
          <w:lang w:val="ru-RU"/>
        </w:rPr>
      </w:pPr>
      <w:r w:rsidRPr="008C0523">
        <w:rPr>
          <w:rFonts w:ascii="Times New Roman" w:hAnsi="Times New Roman" w:cs="Times New Roman"/>
          <w:i/>
          <w:sz w:val="24"/>
          <w:szCs w:val="24"/>
          <w:lang w:val="ru-RU"/>
        </w:rPr>
        <w:t>Основание: пункт</w:t>
      </w:r>
      <w:r w:rsidRPr="008C0523">
        <w:rPr>
          <w:rFonts w:ascii="Times New Roman" w:hAnsi="Times New Roman" w:cs="Times New Roman"/>
          <w:i/>
          <w:sz w:val="24"/>
          <w:szCs w:val="24"/>
        </w:rPr>
        <w:t> </w:t>
      </w:r>
      <w:r w:rsidRPr="008C0523">
        <w:rPr>
          <w:rFonts w:ascii="Times New Roman" w:hAnsi="Times New Roman" w:cs="Times New Roman"/>
          <w:i/>
          <w:sz w:val="24"/>
          <w:szCs w:val="24"/>
          <w:lang w:val="ru-RU"/>
        </w:rPr>
        <w:t>54</w:t>
      </w:r>
      <w:r w:rsidRPr="008C0523">
        <w:rPr>
          <w:rFonts w:ascii="Times New Roman" w:hAnsi="Times New Roman" w:cs="Times New Roman"/>
          <w:i/>
          <w:sz w:val="24"/>
          <w:szCs w:val="24"/>
        </w:rPr>
        <w:t> </w:t>
      </w:r>
      <w:r w:rsidRPr="008C0523">
        <w:rPr>
          <w:rFonts w:ascii="Times New Roman" w:hAnsi="Times New Roman" w:cs="Times New Roman"/>
          <w:i/>
          <w:sz w:val="24"/>
          <w:szCs w:val="24"/>
          <w:lang w:val="ru-RU"/>
        </w:rPr>
        <w:t>СГС «Концептуальные основы бухучета и</w:t>
      </w:r>
      <w:r w:rsidRPr="008C0523">
        <w:rPr>
          <w:rFonts w:ascii="Times New Roman" w:hAnsi="Times New Roman" w:cs="Times New Roman"/>
          <w:i/>
          <w:sz w:val="24"/>
          <w:szCs w:val="24"/>
        </w:rPr>
        <w:t> </w:t>
      </w:r>
      <w:r w:rsidRPr="008C0523">
        <w:rPr>
          <w:rFonts w:ascii="Times New Roman" w:hAnsi="Times New Roman" w:cs="Times New Roman"/>
          <w:i/>
          <w:sz w:val="24"/>
          <w:szCs w:val="24"/>
          <w:lang w:val="ru-RU"/>
        </w:rPr>
        <w:t>отчетности».</w:t>
      </w:r>
    </w:p>
    <w:p w14:paraId="4F26AFE7" w14:textId="77777777" w:rsidR="00A80E0A" w:rsidRPr="00C51CB0" w:rsidRDefault="00EC7A18"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00192D2B" w:rsidRPr="00C51CB0">
        <w:rPr>
          <w:rFonts w:ascii="Times New Roman" w:hAnsi="Times New Roman" w:cs="Times New Roman"/>
          <w:sz w:val="24"/>
          <w:szCs w:val="24"/>
          <w:lang w:val="ru-RU"/>
        </w:rPr>
        <w:t>1.2. В</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случае если для показателя, необходимого для ведения бухгалтерского учета, не</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установлен метод оценки в</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законодательстве и</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в</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настоящей учетной политике, то</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величина оценочного показателя определяется профессиональным суждением главного бухгалтера.</w:t>
      </w:r>
    </w:p>
    <w:p w14:paraId="1A371D44" w14:textId="77777777" w:rsidR="00A80E0A" w:rsidRPr="008C0523" w:rsidRDefault="00192D2B" w:rsidP="00BC26F3">
      <w:pPr>
        <w:spacing w:after="0" w:line="240" w:lineRule="auto"/>
        <w:ind w:firstLine="709"/>
        <w:jc w:val="both"/>
        <w:rPr>
          <w:rFonts w:ascii="Times New Roman" w:hAnsi="Times New Roman" w:cs="Times New Roman"/>
          <w:i/>
          <w:sz w:val="24"/>
          <w:szCs w:val="24"/>
          <w:lang w:val="ru-RU"/>
        </w:rPr>
      </w:pPr>
      <w:r w:rsidRPr="008C0523">
        <w:rPr>
          <w:rFonts w:ascii="Times New Roman" w:hAnsi="Times New Roman" w:cs="Times New Roman"/>
          <w:i/>
          <w:sz w:val="24"/>
          <w:szCs w:val="24"/>
          <w:lang w:val="ru-RU"/>
        </w:rPr>
        <w:t>Основание: пункт</w:t>
      </w:r>
      <w:r w:rsidRPr="008C0523">
        <w:rPr>
          <w:rFonts w:ascii="Times New Roman" w:hAnsi="Times New Roman" w:cs="Times New Roman"/>
          <w:i/>
          <w:sz w:val="24"/>
          <w:szCs w:val="24"/>
        </w:rPr>
        <w:t> </w:t>
      </w:r>
      <w:r w:rsidRPr="008C0523">
        <w:rPr>
          <w:rFonts w:ascii="Times New Roman" w:hAnsi="Times New Roman" w:cs="Times New Roman"/>
          <w:i/>
          <w:sz w:val="24"/>
          <w:szCs w:val="24"/>
          <w:lang w:val="ru-RU"/>
        </w:rPr>
        <w:t>6</w:t>
      </w:r>
      <w:r w:rsidRPr="008C0523">
        <w:rPr>
          <w:rFonts w:ascii="Times New Roman" w:hAnsi="Times New Roman" w:cs="Times New Roman"/>
          <w:i/>
          <w:sz w:val="24"/>
          <w:szCs w:val="24"/>
        </w:rPr>
        <w:t> </w:t>
      </w:r>
      <w:r w:rsidRPr="008C0523">
        <w:rPr>
          <w:rFonts w:ascii="Times New Roman" w:hAnsi="Times New Roman" w:cs="Times New Roman"/>
          <w:i/>
          <w:sz w:val="24"/>
          <w:szCs w:val="24"/>
          <w:lang w:val="ru-RU"/>
        </w:rPr>
        <w:t>СГС «Учетная политика, оценочные значения и</w:t>
      </w:r>
      <w:r w:rsidRPr="008C0523">
        <w:rPr>
          <w:rFonts w:ascii="Times New Roman" w:hAnsi="Times New Roman" w:cs="Times New Roman"/>
          <w:i/>
          <w:sz w:val="24"/>
          <w:szCs w:val="24"/>
        </w:rPr>
        <w:t> </w:t>
      </w:r>
      <w:r w:rsidRPr="008C0523">
        <w:rPr>
          <w:rFonts w:ascii="Times New Roman" w:hAnsi="Times New Roman" w:cs="Times New Roman"/>
          <w:i/>
          <w:sz w:val="24"/>
          <w:szCs w:val="24"/>
          <w:lang w:val="ru-RU"/>
        </w:rPr>
        <w:t>ошибки».</w:t>
      </w:r>
    </w:p>
    <w:p w14:paraId="4F6A8634" w14:textId="77777777" w:rsidR="00A80E0A" w:rsidRPr="00C51CB0" w:rsidRDefault="00597FA1"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00192D2B" w:rsidRPr="00C51CB0">
        <w:rPr>
          <w:rFonts w:ascii="Times New Roman" w:hAnsi="Times New Roman" w:cs="Times New Roman"/>
          <w:sz w:val="24"/>
          <w:szCs w:val="24"/>
          <w:lang w:val="ru-RU"/>
        </w:rPr>
        <w:t>1.3. Принятие к учету основных средств, нематериальных и непроизведенных активов, по факту документального подтверждения их приобретения согласно условиям государственных контрактов (договоров), осуществляется на основании Решения о признании объектов НФА (ф. 0510441). При этом формирование дополнительных документов, в частности Акта</w:t>
      </w:r>
      <w:r w:rsidR="00192D2B" w:rsidRPr="00C51CB0">
        <w:rPr>
          <w:rFonts w:ascii="Times New Roman" w:hAnsi="Times New Roman" w:cs="Times New Roman"/>
          <w:strike/>
          <w:sz w:val="24"/>
          <w:szCs w:val="24"/>
          <w:lang w:val="ru-RU"/>
        </w:rPr>
        <w:t xml:space="preserve"> </w:t>
      </w:r>
      <w:r w:rsidR="00192D2B" w:rsidRPr="00C51CB0">
        <w:rPr>
          <w:rFonts w:ascii="Times New Roman" w:hAnsi="Times New Roman" w:cs="Times New Roman"/>
          <w:sz w:val="24"/>
          <w:szCs w:val="24"/>
          <w:lang w:val="ru-RU"/>
        </w:rPr>
        <w:t xml:space="preserve">приема-передачи объектов нефинансовых активов (ф. </w:t>
      </w:r>
      <w:r>
        <w:rPr>
          <w:rFonts w:ascii="Times New Roman" w:hAnsi="Times New Roman" w:cs="Times New Roman"/>
          <w:sz w:val="24"/>
          <w:szCs w:val="24"/>
          <w:lang w:val="ru-RU"/>
        </w:rPr>
        <w:t xml:space="preserve">0510448) </w:t>
      </w:r>
      <w:r w:rsidR="00192D2B" w:rsidRPr="00597FA1">
        <w:rPr>
          <w:rFonts w:ascii="Times New Roman" w:hAnsi="Times New Roman" w:cs="Times New Roman"/>
          <w:sz w:val="24"/>
          <w:szCs w:val="24"/>
          <w:lang w:val="ru-RU"/>
        </w:rPr>
        <w:t>в</w:t>
      </w:r>
      <w:r w:rsidR="00192D2B" w:rsidRPr="00C51CB0">
        <w:rPr>
          <w:rFonts w:ascii="Times New Roman" w:hAnsi="Times New Roman" w:cs="Times New Roman"/>
          <w:sz w:val="24"/>
          <w:szCs w:val="24"/>
          <w:lang w:val="ru-RU"/>
        </w:rPr>
        <w:t xml:space="preserve"> этом случае не требуется.</w:t>
      </w:r>
    </w:p>
    <w:p w14:paraId="44AB6430" w14:textId="77777777" w:rsidR="00A80E0A" w:rsidRPr="00C51CB0" w:rsidRDefault="003A7851"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bCs/>
          <w:sz w:val="24"/>
          <w:szCs w:val="24"/>
          <w:lang w:val="ru-RU"/>
        </w:rPr>
        <w:t>6.</w:t>
      </w:r>
      <w:r w:rsidR="00192D2B" w:rsidRPr="00C51CB0">
        <w:rPr>
          <w:rFonts w:ascii="Times New Roman" w:hAnsi="Times New Roman" w:cs="Times New Roman"/>
          <w:b/>
          <w:bCs/>
          <w:sz w:val="24"/>
          <w:szCs w:val="24"/>
          <w:lang w:val="ru-RU"/>
        </w:rPr>
        <w:t xml:space="preserve"> Основные средства</w:t>
      </w:r>
    </w:p>
    <w:p w14:paraId="7E2F6378" w14:textId="77777777" w:rsidR="00A80E0A" w:rsidRPr="00C51CB0" w:rsidRDefault="003A7851"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192D2B" w:rsidRPr="00C51CB0">
        <w:rPr>
          <w:rFonts w:ascii="Times New Roman" w:hAnsi="Times New Roman" w:cs="Times New Roman"/>
          <w:sz w:val="24"/>
          <w:szCs w:val="24"/>
          <w:lang w:val="ru-RU"/>
        </w:rPr>
        <w:t>.1. Учреждение учитывает в</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составе основных средств материальные объекты имущества, независимо от</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их</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стоимости, со</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сроком полезного использования более 12</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месяцев, а</w:t>
      </w:r>
      <w:r w:rsidR="00192D2B" w:rsidRPr="00C51CB0">
        <w:rPr>
          <w:rFonts w:ascii="Times New Roman" w:hAnsi="Times New Roman" w:cs="Times New Roman"/>
          <w:sz w:val="24"/>
          <w:szCs w:val="24"/>
        </w:rPr>
        <w:t> </w:t>
      </w:r>
      <w:r w:rsidR="00597FA1">
        <w:rPr>
          <w:rFonts w:ascii="Times New Roman" w:hAnsi="Times New Roman" w:cs="Times New Roman"/>
          <w:sz w:val="24"/>
          <w:szCs w:val="24"/>
          <w:lang w:val="ru-RU"/>
        </w:rPr>
        <w:t>также:</w:t>
      </w:r>
    </w:p>
    <w:p w14:paraId="7ABDF0A5" w14:textId="4F4F3229" w:rsidR="00A80E0A" w:rsidRPr="00C51CB0" w:rsidRDefault="00192D2B" w:rsidP="00BC26F3">
      <w:pPr>
        <w:spacing w:after="0" w:line="240" w:lineRule="auto"/>
        <w:ind w:firstLine="709"/>
        <w:jc w:val="both"/>
        <w:rPr>
          <w:rFonts w:ascii="Times New Roman" w:hAnsi="Times New Roman" w:cs="Times New Roman"/>
          <w:sz w:val="24"/>
          <w:szCs w:val="24"/>
          <w:lang w:val="ru-RU"/>
        </w:rPr>
      </w:pPr>
      <w:r w:rsidRPr="00C51CB0">
        <w:rPr>
          <w:rFonts w:ascii="Times New Roman" w:hAnsi="Times New Roman" w:cs="Times New Roman"/>
          <w:sz w:val="24"/>
          <w:szCs w:val="24"/>
          <w:lang w:val="ru-RU"/>
        </w:rPr>
        <w:t xml:space="preserve">- инвентарь по перечню, приведенному в </w:t>
      </w:r>
      <w:r w:rsidRPr="0042068E">
        <w:rPr>
          <w:rFonts w:ascii="Times New Roman" w:hAnsi="Times New Roman" w:cs="Times New Roman"/>
          <w:sz w:val="24"/>
          <w:szCs w:val="24"/>
          <w:lang w:val="ru-RU"/>
        </w:rPr>
        <w:t>приложении</w:t>
      </w:r>
      <w:r w:rsidR="00597FA1" w:rsidRPr="0042068E">
        <w:rPr>
          <w:rFonts w:ascii="Times New Roman" w:hAnsi="Times New Roman" w:cs="Times New Roman"/>
          <w:sz w:val="24"/>
          <w:szCs w:val="24"/>
          <w:lang w:val="ru-RU"/>
        </w:rPr>
        <w:t xml:space="preserve"> № </w:t>
      </w:r>
      <w:r w:rsidR="0042068E">
        <w:rPr>
          <w:rFonts w:ascii="Times New Roman" w:hAnsi="Times New Roman" w:cs="Times New Roman"/>
          <w:sz w:val="24"/>
          <w:szCs w:val="24"/>
          <w:lang w:val="ru-RU"/>
        </w:rPr>
        <w:t>7</w:t>
      </w:r>
      <w:r w:rsidRPr="00C51CB0">
        <w:rPr>
          <w:rFonts w:ascii="Times New Roman" w:hAnsi="Times New Roman" w:cs="Times New Roman"/>
          <w:sz w:val="24"/>
          <w:szCs w:val="24"/>
          <w:lang w:val="ru-RU"/>
        </w:rPr>
        <w:t xml:space="preserve"> к учетной политике;</w:t>
      </w:r>
    </w:p>
    <w:p w14:paraId="63C5DB28" w14:textId="77777777" w:rsidR="00A80E0A" w:rsidRPr="0034047A" w:rsidRDefault="003A7851" w:rsidP="00BC26F3">
      <w:pPr>
        <w:spacing w:after="0" w:line="240" w:lineRule="auto"/>
        <w:ind w:firstLine="709"/>
        <w:jc w:val="both"/>
        <w:rPr>
          <w:rFonts w:ascii="Times New Roman" w:hAnsi="Times New Roman" w:cs="Times New Roman"/>
          <w:sz w:val="24"/>
          <w:szCs w:val="24"/>
          <w:lang w:val="ru-RU"/>
        </w:rPr>
      </w:pPr>
      <w:r w:rsidRPr="0034047A">
        <w:rPr>
          <w:rFonts w:ascii="Times New Roman" w:hAnsi="Times New Roman" w:cs="Times New Roman"/>
          <w:sz w:val="24"/>
          <w:szCs w:val="24"/>
          <w:lang w:val="ru-RU"/>
        </w:rPr>
        <w:t>6</w:t>
      </w:r>
      <w:r w:rsidR="00192D2B" w:rsidRPr="0034047A">
        <w:rPr>
          <w:rFonts w:ascii="Times New Roman" w:hAnsi="Times New Roman" w:cs="Times New Roman"/>
          <w:sz w:val="24"/>
          <w:szCs w:val="24"/>
          <w:lang w:val="ru-RU"/>
        </w:rPr>
        <w:t>.2. В</w:t>
      </w:r>
      <w:r w:rsidR="00192D2B" w:rsidRPr="0034047A">
        <w:rPr>
          <w:rFonts w:ascii="Times New Roman" w:hAnsi="Times New Roman" w:cs="Times New Roman"/>
          <w:sz w:val="24"/>
          <w:szCs w:val="24"/>
        </w:rPr>
        <w:t> </w:t>
      </w:r>
      <w:r w:rsidR="00192D2B" w:rsidRPr="0034047A">
        <w:rPr>
          <w:rFonts w:ascii="Times New Roman" w:hAnsi="Times New Roman" w:cs="Times New Roman"/>
          <w:sz w:val="24"/>
          <w:szCs w:val="24"/>
          <w:lang w:val="ru-RU"/>
        </w:rPr>
        <w:t>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w:t>
      </w:r>
      <w:r w:rsidR="00192D2B" w:rsidRPr="0034047A">
        <w:rPr>
          <w:rFonts w:ascii="Times New Roman" w:hAnsi="Times New Roman" w:cs="Times New Roman"/>
          <w:sz w:val="24"/>
          <w:szCs w:val="24"/>
        </w:rPr>
        <w:t> </w:t>
      </w:r>
      <w:r w:rsidR="00192D2B" w:rsidRPr="0034047A">
        <w:rPr>
          <w:rFonts w:ascii="Times New Roman" w:hAnsi="Times New Roman" w:cs="Times New Roman"/>
          <w:sz w:val="24"/>
          <w:szCs w:val="24"/>
          <w:lang w:val="ru-RU"/>
        </w:rPr>
        <w:t>ожидаемого использования:</w:t>
      </w:r>
    </w:p>
    <w:p w14:paraId="3875790E" w14:textId="4C6E71E1" w:rsidR="00597FA1" w:rsidRPr="0034047A" w:rsidRDefault="00597FA1" w:rsidP="00BC26F3">
      <w:pPr>
        <w:spacing w:after="0" w:line="240" w:lineRule="auto"/>
        <w:ind w:firstLine="709"/>
        <w:jc w:val="both"/>
        <w:rPr>
          <w:rFonts w:ascii="Times New Roman" w:hAnsi="Times New Roman" w:cs="Times New Roman"/>
          <w:sz w:val="24"/>
          <w:szCs w:val="24"/>
          <w:lang w:val="ru-RU"/>
        </w:rPr>
      </w:pPr>
      <w:r w:rsidRPr="0034047A">
        <w:rPr>
          <w:rFonts w:ascii="Times New Roman" w:hAnsi="Times New Roman" w:cs="Times New Roman"/>
          <w:sz w:val="24"/>
          <w:szCs w:val="24"/>
          <w:lang w:val="ru-RU"/>
        </w:rPr>
        <w:t>-</w:t>
      </w:r>
      <w:r w:rsidR="002D0B7A">
        <w:rPr>
          <w:rFonts w:ascii="Times New Roman" w:hAnsi="Times New Roman" w:cs="Times New Roman"/>
          <w:sz w:val="24"/>
          <w:szCs w:val="24"/>
          <w:lang w:val="ru-RU"/>
        </w:rPr>
        <w:t xml:space="preserve"> </w:t>
      </w:r>
      <w:r w:rsidRPr="0034047A">
        <w:rPr>
          <w:rFonts w:ascii="Times New Roman" w:hAnsi="Times New Roman" w:cs="Times New Roman"/>
          <w:sz w:val="24"/>
          <w:szCs w:val="24"/>
          <w:lang w:val="ru-RU"/>
        </w:rPr>
        <w:t xml:space="preserve">компьютерное и </w:t>
      </w:r>
      <w:r w:rsidR="0042068E" w:rsidRPr="0034047A">
        <w:rPr>
          <w:rFonts w:ascii="Times New Roman" w:hAnsi="Times New Roman" w:cs="Times New Roman"/>
          <w:sz w:val="24"/>
          <w:szCs w:val="24"/>
          <w:lang w:val="ru-RU"/>
        </w:rPr>
        <w:t>периферийное</w:t>
      </w:r>
      <w:r w:rsidRPr="0034047A">
        <w:rPr>
          <w:rFonts w:ascii="Times New Roman" w:hAnsi="Times New Roman" w:cs="Times New Roman"/>
          <w:sz w:val="24"/>
          <w:szCs w:val="24"/>
          <w:lang w:val="ru-RU"/>
        </w:rPr>
        <w:t xml:space="preserve"> оборудование: системные блоки, мониторы, компьютерные мыши, клавиатуры, колонки, акустические системы, внешние накопители на жестких дисках.</w:t>
      </w:r>
    </w:p>
    <w:p w14:paraId="0DB1DAAB" w14:textId="77777777" w:rsidR="00A80E0A" w:rsidRPr="0034047A" w:rsidRDefault="00192D2B" w:rsidP="00BC26F3">
      <w:pPr>
        <w:spacing w:after="0" w:line="240" w:lineRule="auto"/>
        <w:ind w:firstLine="709"/>
        <w:jc w:val="both"/>
        <w:rPr>
          <w:rFonts w:ascii="Times New Roman" w:hAnsi="Times New Roman" w:cs="Times New Roman"/>
          <w:sz w:val="24"/>
          <w:szCs w:val="24"/>
          <w:lang w:val="ru-RU"/>
        </w:rPr>
      </w:pPr>
      <w:r w:rsidRPr="0034047A">
        <w:rPr>
          <w:rFonts w:ascii="Times New Roman" w:hAnsi="Times New Roman" w:cs="Times New Roman"/>
          <w:sz w:val="24"/>
          <w:szCs w:val="24"/>
          <w:lang w:val="ru-RU"/>
        </w:rPr>
        <w:t>Не</w:t>
      </w:r>
      <w:r w:rsidRPr="0034047A">
        <w:rPr>
          <w:rFonts w:ascii="Times New Roman" w:hAnsi="Times New Roman" w:cs="Times New Roman"/>
          <w:sz w:val="24"/>
          <w:szCs w:val="24"/>
        </w:rPr>
        <w:t> </w:t>
      </w:r>
      <w:r w:rsidRPr="0034047A">
        <w:rPr>
          <w:rFonts w:ascii="Times New Roman" w:hAnsi="Times New Roman" w:cs="Times New Roman"/>
          <w:sz w:val="24"/>
          <w:szCs w:val="24"/>
          <w:lang w:val="ru-RU"/>
        </w:rPr>
        <w:t>счит</w:t>
      </w:r>
      <w:r w:rsidR="00597FA1" w:rsidRPr="0034047A">
        <w:rPr>
          <w:rFonts w:ascii="Times New Roman" w:hAnsi="Times New Roman" w:cs="Times New Roman"/>
          <w:sz w:val="24"/>
          <w:szCs w:val="24"/>
          <w:lang w:val="ru-RU"/>
        </w:rPr>
        <w:t>ается существенной стоимость до 20000</w:t>
      </w:r>
      <w:r w:rsidRPr="0034047A">
        <w:rPr>
          <w:rFonts w:ascii="Times New Roman" w:hAnsi="Times New Roman" w:cs="Times New Roman"/>
          <w:sz w:val="24"/>
          <w:szCs w:val="24"/>
        </w:rPr>
        <w:t> </w:t>
      </w:r>
      <w:r w:rsidRPr="0034047A">
        <w:rPr>
          <w:rFonts w:ascii="Times New Roman" w:hAnsi="Times New Roman" w:cs="Times New Roman"/>
          <w:sz w:val="24"/>
          <w:szCs w:val="24"/>
          <w:lang w:val="ru-RU"/>
        </w:rPr>
        <w:t>руб.</w:t>
      </w:r>
      <w:r w:rsidRPr="0034047A">
        <w:rPr>
          <w:rFonts w:ascii="Times New Roman" w:hAnsi="Times New Roman" w:cs="Times New Roman"/>
          <w:sz w:val="24"/>
          <w:szCs w:val="24"/>
        </w:rPr>
        <w:t> </w:t>
      </w:r>
      <w:r w:rsidRPr="0034047A">
        <w:rPr>
          <w:rFonts w:ascii="Times New Roman" w:hAnsi="Times New Roman" w:cs="Times New Roman"/>
          <w:sz w:val="24"/>
          <w:szCs w:val="24"/>
          <w:lang w:val="ru-RU"/>
        </w:rPr>
        <w:t>за</w:t>
      </w:r>
      <w:r w:rsidRPr="0034047A">
        <w:rPr>
          <w:rFonts w:ascii="Times New Roman" w:hAnsi="Times New Roman" w:cs="Times New Roman"/>
          <w:sz w:val="24"/>
          <w:szCs w:val="24"/>
        </w:rPr>
        <w:t> </w:t>
      </w:r>
      <w:r w:rsidRPr="0034047A">
        <w:rPr>
          <w:rFonts w:ascii="Times New Roman" w:hAnsi="Times New Roman" w:cs="Times New Roman"/>
          <w:sz w:val="24"/>
          <w:szCs w:val="24"/>
          <w:lang w:val="ru-RU"/>
        </w:rPr>
        <w:t>один имущественный объект. Необходимость объединения и</w:t>
      </w:r>
      <w:r w:rsidRPr="0034047A">
        <w:rPr>
          <w:rFonts w:ascii="Times New Roman" w:hAnsi="Times New Roman" w:cs="Times New Roman"/>
          <w:sz w:val="24"/>
          <w:szCs w:val="24"/>
        </w:rPr>
        <w:t> </w:t>
      </w:r>
      <w:r w:rsidRPr="0034047A">
        <w:rPr>
          <w:rFonts w:ascii="Times New Roman" w:hAnsi="Times New Roman" w:cs="Times New Roman"/>
          <w:sz w:val="24"/>
          <w:szCs w:val="24"/>
          <w:lang w:val="ru-RU"/>
        </w:rPr>
        <w:t>конкретный перечень объединяемых объектов определяет комиссия учреждения по</w:t>
      </w:r>
      <w:r w:rsidRPr="0034047A">
        <w:rPr>
          <w:rFonts w:ascii="Times New Roman" w:hAnsi="Times New Roman" w:cs="Times New Roman"/>
          <w:sz w:val="24"/>
          <w:szCs w:val="24"/>
        </w:rPr>
        <w:t> </w:t>
      </w:r>
      <w:r w:rsidRPr="0034047A">
        <w:rPr>
          <w:rFonts w:ascii="Times New Roman" w:hAnsi="Times New Roman" w:cs="Times New Roman"/>
          <w:sz w:val="24"/>
          <w:szCs w:val="24"/>
          <w:lang w:val="ru-RU"/>
        </w:rPr>
        <w:t>поступлению и</w:t>
      </w:r>
      <w:r w:rsidRPr="0034047A">
        <w:rPr>
          <w:rFonts w:ascii="Times New Roman" w:hAnsi="Times New Roman" w:cs="Times New Roman"/>
          <w:sz w:val="24"/>
          <w:szCs w:val="24"/>
        </w:rPr>
        <w:t> </w:t>
      </w:r>
      <w:r w:rsidRPr="0034047A">
        <w:rPr>
          <w:rFonts w:ascii="Times New Roman" w:hAnsi="Times New Roman" w:cs="Times New Roman"/>
          <w:sz w:val="24"/>
          <w:szCs w:val="24"/>
          <w:lang w:val="ru-RU"/>
        </w:rPr>
        <w:t>выбытию активов.</w:t>
      </w:r>
    </w:p>
    <w:p w14:paraId="7B1E77A8" w14:textId="77777777" w:rsidR="00A80E0A" w:rsidRPr="0042068E" w:rsidRDefault="00192D2B" w:rsidP="00BC26F3">
      <w:pPr>
        <w:spacing w:after="0" w:line="240" w:lineRule="auto"/>
        <w:ind w:firstLine="709"/>
        <w:jc w:val="both"/>
        <w:rPr>
          <w:rFonts w:ascii="Times New Roman" w:hAnsi="Times New Roman" w:cs="Times New Roman"/>
          <w:i/>
          <w:iCs/>
          <w:sz w:val="24"/>
          <w:szCs w:val="24"/>
          <w:lang w:val="ru-RU"/>
        </w:rPr>
      </w:pPr>
      <w:r w:rsidRPr="0034047A">
        <w:rPr>
          <w:rFonts w:ascii="Times New Roman" w:hAnsi="Times New Roman" w:cs="Times New Roman"/>
          <w:sz w:val="24"/>
          <w:szCs w:val="24"/>
          <w:lang w:val="ru-RU"/>
        </w:rPr>
        <w:t xml:space="preserve">Основание: </w:t>
      </w:r>
      <w:r w:rsidRPr="0042068E">
        <w:rPr>
          <w:rFonts w:ascii="Times New Roman" w:hAnsi="Times New Roman" w:cs="Times New Roman"/>
          <w:i/>
          <w:iCs/>
          <w:sz w:val="24"/>
          <w:szCs w:val="24"/>
          <w:lang w:val="ru-RU"/>
        </w:rPr>
        <w:t>пункт 10</w:t>
      </w:r>
      <w:r w:rsidRPr="0042068E">
        <w:rPr>
          <w:rFonts w:ascii="Times New Roman" w:hAnsi="Times New Roman" w:cs="Times New Roman"/>
          <w:i/>
          <w:iCs/>
          <w:sz w:val="24"/>
          <w:szCs w:val="24"/>
        </w:rPr>
        <w:t> </w:t>
      </w:r>
      <w:r w:rsidRPr="0042068E">
        <w:rPr>
          <w:rFonts w:ascii="Times New Roman" w:hAnsi="Times New Roman" w:cs="Times New Roman"/>
          <w:i/>
          <w:iCs/>
          <w:sz w:val="24"/>
          <w:szCs w:val="24"/>
          <w:lang w:val="ru-RU"/>
        </w:rPr>
        <w:t>СГС «Основные средства».</w:t>
      </w:r>
    </w:p>
    <w:p w14:paraId="5AE1684F" w14:textId="77777777" w:rsidR="00A80E0A" w:rsidRPr="00C51CB0" w:rsidRDefault="003A7851"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192D2B" w:rsidRPr="00C51CB0">
        <w:rPr>
          <w:rFonts w:ascii="Times New Roman" w:hAnsi="Times New Roman" w:cs="Times New Roman"/>
          <w:sz w:val="24"/>
          <w:szCs w:val="24"/>
          <w:lang w:val="ru-RU"/>
        </w:rPr>
        <w:t>.3. Уникальный инвентарный номер состоит из десяти знаков и присваивается в порядке:</w:t>
      </w:r>
    </w:p>
    <w:p w14:paraId="146B7758" w14:textId="00BAED3E" w:rsidR="00A80E0A" w:rsidRPr="005738AA" w:rsidRDefault="00192D2B" w:rsidP="00BC26F3">
      <w:pPr>
        <w:spacing w:after="0" w:line="240" w:lineRule="auto"/>
        <w:ind w:firstLine="709"/>
        <w:rPr>
          <w:rFonts w:ascii="Times New Roman" w:hAnsi="Times New Roman" w:cs="Times New Roman"/>
          <w:sz w:val="24"/>
          <w:szCs w:val="24"/>
          <w:lang w:val="ru-RU"/>
        </w:rPr>
      </w:pPr>
      <w:r w:rsidRPr="005738AA">
        <w:rPr>
          <w:rFonts w:ascii="Times New Roman" w:hAnsi="Times New Roman" w:cs="Times New Roman"/>
          <w:sz w:val="24"/>
          <w:szCs w:val="24"/>
          <w:lang w:val="ru-RU"/>
        </w:rPr>
        <w:t xml:space="preserve">1-й разряд — </w:t>
      </w:r>
      <w:r w:rsidR="005738AA" w:rsidRPr="005738AA">
        <w:rPr>
          <w:rFonts w:ascii="Times New Roman" w:hAnsi="Times New Roman" w:cs="Times New Roman"/>
          <w:sz w:val="24"/>
          <w:szCs w:val="24"/>
          <w:lang w:val="ru-RU"/>
        </w:rPr>
        <w:t>амортизационная</w:t>
      </w:r>
      <w:r w:rsidR="005738AA">
        <w:rPr>
          <w:rFonts w:ascii="Times New Roman" w:hAnsi="Times New Roman" w:cs="Times New Roman"/>
          <w:sz w:val="24"/>
          <w:szCs w:val="24"/>
          <w:lang w:val="ru-RU"/>
        </w:rPr>
        <w:t xml:space="preserve"> </w:t>
      </w:r>
      <w:r w:rsidR="005738AA" w:rsidRPr="005738AA">
        <w:rPr>
          <w:rFonts w:ascii="Times New Roman" w:hAnsi="Times New Roman" w:cs="Times New Roman"/>
          <w:sz w:val="24"/>
          <w:szCs w:val="24"/>
          <w:lang w:val="ru-RU"/>
        </w:rPr>
        <w:t>группа</w:t>
      </w:r>
      <w:r w:rsidRPr="005738AA">
        <w:rPr>
          <w:rFonts w:ascii="Times New Roman" w:hAnsi="Times New Roman" w:cs="Times New Roman"/>
          <w:sz w:val="24"/>
          <w:szCs w:val="24"/>
          <w:lang w:val="ru-RU"/>
        </w:rPr>
        <w:t>, к которой отнесен объект при принятии к учету (при отнесении инвентарного объекта к 10-й амортизационной группе в данном разряде проставляется «0»);</w:t>
      </w:r>
    </w:p>
    <w:p w14:paraId="79CE19DF" w14:textId="33EBDEB1" w:rsidR="00A80E0A" w:rsidRPr="005738AA" w:rsidRDefault="00192D2B" w:rsidP="00BC26F3">
      <w:pPr>
        <w:spacing w:after="0" w:line="240" w:lineRule="auto"/>
        <w:ind w:firstLine="709"/>
        <w:rPr>
          <w:rFonts w:ascii="Times New Roman" w:hAnsi="Times New Roman" w:cs="Times New Roman"/>
          <w:sz w:val="24"/>
          <w:szCs w:val="24"/>
          <w:lang w:val="ru-RU"/>
        </w:rPr>
      </w:pPr>
      <w:r w:rsidRPr="005738AA">
        <w:rPr>
          <w:rFonts w:ascii="Times New Roman" w:hAnsi="Times New Roman" w:cs="Times New Roman"/>
          <w:sz w:val="24"/>
          <w:szCs w:val="24"/>
          <w:lang w:val="ru-RU"/>
        </w:rPr>
        <w:t>2–4-е разряды</w:t>
      </w:r>
      <w:r w:rsidR="005738AA">
        <w:rPr>
          <w:rFonts w:ascii="Times New Roman" w:hAnsi="Times New Roman" w:cs="Times New Roman"/>
          <w:sz w:val="24"/>
          <w:szCs w:val="24"/>
          <w:lang w:val="ru-RU"/>
        </w:rPr>
        <w:t xml:space="preserve"> </w:t>
      </w:r>
      <w:r w:rsidRPr="005738AA">
        <w:rPr>
          <w:rFonts w:ascii="Times New Roman" w:hAnsi="Times New Roman" w:cs="Times New Roman"/>
          <w:sz w:val="24"/>
          <w:szCs w:val="24"/>
          <w:lang w:val="ru-RU"/>
        </w:rPr>
        <w:t>— код объекта учета синтетического счета в Плане счетов бухгалтерского учета (приложение 1 к приказу Минфина России от 06.12.2010 № 162н);</w:t>
      </w:r>
    </w:p>
    <w:p w14:paraId="72C374F9" w14:textId="2B77F482" w:rsidR="00A80E0A" w:rsidRPr="005738AA" w:rsidRDefault="00192D2B" w:rsidP="00BC26F3">
      <w:pPr>
        <w:spacing w:after="0" w:line="240" w:lineRule="auto"/>
        <w:ind w:firstLine="709"/>
        <w:rPr>
          <w:rFonts w:ascii="Times New Roman" w:hAnsi="Times New Roman" w:cs="Times New Roman"/>
          <w:sz w:val="24"/>
          <w:szCs w:val="24"/>
          <w:lang w:val="ru-RU"/>
        </w:rPr>
      </w:pPr>
      <w:r w:rsidRPr="005738AA">
        <w:rPr>
          <w:rFonts w:ascii="Times New Roman" w:hAnsi="Times New Roman" w:cs="Times New Roman"/>
          <w:sz w:val="24"/>
          <w:szCs w:val="24"/>
          <w:lang w:val="ru-RU"/>
        </w:rPr>
        <w:t>5–6-е разряды — код группы и вида синтетического счета Плана счетов бухгалтерского учета (приложение 1 к приказу Минфина России от 06.12.2010 № 162н);</w:t>
      </w:r>
    </w:p>
    <w:p w14:paraId="4F6B6320" w14:textId="58DA0EB5" w:rsidR="00A80E0A" w:rsidRPr="005738AA" w:rsidRDefault="00192D2B" w:rsidP="00BC26F3">
      <w:pPr>
        <w:spacing w:after="0" w:line="240" w:lineRule="auto"/>
        <w:ind w:firstLine="709"/>
        <w:rPr>
          <w:rFonts w:ascii="Times New Roman" w:hAnsi="Times New Roman" w:cs="Times New Roman"/>
          <w:sz w:val="24"/>
          <w:szCs w:val="24"/>
          <w:lang w:val="ru-RU"/>
        </w:rPr>
      </w:pPr>
      <w:r w:rsidRPr="005738AA">
        <w:rPr>
          <w:rFonts w:ascii="Times New Roman" w:hAnsi="Times New Roman" w:cs="Times New Roman"/>
          <w:sz w:val="24"/>
          <w:szCs w:val="24"/>
          <w:lang w:val="ru-RU"/>
        </w:rPr>
        <w:t>7–10-е разряды — порядковый номер нефинансового актива</w:t>
      </w:r>
      <w:r w:rsidR="005738AA">
        <w:rPr>
          <w:rFonts w:ascii="Times New Roman" w:hAnsi="Times New Roman" w:cs="Times New Roman"/>
          <w:sz w:val="24"/>
          <w:szCs w:val="24"/>
          <w:lang w:val="ru-RU"/>
        </w:rPr>
        <w:t>.</w:t>
      </w:r>
    </w:p>
    <w:p w14:paraId="65C6A767" w14:textId="77777777" w:rsidR="00A80E0A" w:rsidRPr="008C0523" w:rsidRDefault="00192D2B" w:rsidP="00BC26F3">
      <w:pPr>
        <w:spacing w:after="0" w:line="240" w:lineRule="auto"/>
        <w:ind w:firstLine="709"/>
        <w:jc w:val="both"/>
        <w:rPr>
          <w:rFonts w:ascii="Times New Roman" w:hAnsi="Times New Roman" w:cs="Times New Roman"/>
          <w:i/>
          <w:sz w:val="24"/>
          <w:szCs w:val="24"/>
          <w:lang w:val="ru-RU"/>
        </w:rPr>
      </w:pPr>
      <w:r w:rsidRPr="008C0523">
        <w:rPr>
          <w:rFonts w:ascii="Times New Roman" w:hAnsi="Times New Roman" w:cs="Times New Roman"/>
          <w:i/>
          <w:sz w:val="24"/>
          <w:szCs w:val="24"/>
          <w:lang w:val="ru-RU"/>
        </w:rPr>
        <w:t>Основание: пункт</w:t>
      </w:r>
      <w:r w:rsidRPr="008C0523">
        <w:rPr>
          <w:rFonts w:ascii="Times New Roman" w:hAnsi="Times New Roman" w:cs="Times New Roman"/>
          <w:i/>
          <w:sz w:val="24"/>
          <w:szCs w:val="24"/>
        </w:rPr>
        <w:t> </w:t>
      </w:r>
      <w:r w:rsidRPr="008C0523">
        <w:rPr>
          <w:rFonts w:ascii="Times New Roman" w:hAnsi="Times New Roman" w:cs="Times New Roman"/>
          <w:i/>
          <w:sz w:val="24"/>
          <w:szCs w:val="24"/>
          <w:lang w:val="ru-RU"/>
        </w:rPr>
        <w:t>9</w:t>
      </w:r>
      <w:r w:rsidRPr="008C0523">
        <w:rPr>
          <w:rFonts w:ascii="Times New Roman" w:hAnsi="Times New Roman" w:cs="Times New Roman"/>
          <w:i/>
          <w:sz w:val="24"/>
          <w:szCs w:val="24"/>
        </w:rPr>
        <w:t> </w:t>
      </w:r>
      <w:r w:rsidRPr="008C0523">
        <w:rPr>
          <w:rFonts w:ascii="Times New Roman" w:hAnsi="Times New Roman" w:cs="Times New Roman"/>
          <w:i/>
          <w:sz w:val="24"/>
          <w:szCs w:val="24"/>
          <w:lang w:val="ru-RU"/>
        </w:rPr>
        <w:t>СГС «Основные средства», пункт</w:t>
      </w:r>
      <w:r w:rsidRPr="008C0523">
        <w:rPr>
          <w:rFonts w:ascii="Times New Roman" w:hAnsi="Times New Roman" w:cs="Times New Roman"/>
          <w:i/>
          <w:sz w:val="24"/>
          <w:szCs w:val="24"/>
        </w:rPr>
        <w:t> </w:t>
      </w:r>
      <w:r w:rsidRPr="008C0523">
        <w:rPr>
          <w:rFonts w:ascii="Times New Roman" w:hAnsi="Times New Roman" w:cs="Times New Roman"/>
          <w:i/>
          <w:sz w:val="24"/>
          <w:szCs w:val="24"/>
          <w:lang w:val="ru-RU"/>
        </w:rPr>
        <w:t>46</w:t>
      </w:r>
      <w:r w:rsidRPr="008C0523">
        <w:rPr>
          <w:rFonts w:ascii="Times New Roman" w:hAnsi="Times New Roman" w:cs="Times New Roman"/>
          <w:i/>
          <w:sz w:val="24"/>
          <w:szCs w:val="24"/>
        </w:rPr>
        <w:t> </w:t>
      </w:r>
      <w:r w:rsidRPr="008C0523">
        <w:rPr>
          <w:rFonts w:ascii="Times New Roman" w:hAnsi="Times New Roman" w:cs="Times New Roman"/>
          <w:i/>
          <w:sz w:val="24"/>
          <w:szCs w:val="24"/>
          <w:lang w:val="ru-RU"/>
        </w:rPr>
        <w:t>Инструкции к</w:t>
      </w:r>
      <w:r w:rsidRPr="008C0523">
        <w:rPr>
          <w:rFonts w:ascii="Times New Roman" w:hAnsi="Times New Roman" w:cs="Times New Roman"/>
          <w:i/>
          <w:sz w:val="24"/>
          <w:szCs w:val="24"/>
        </w:rPr>
        <w:t> </w:t>
      </w:r>
      <w:r w:rsidRPr="008C0523">
        <w:rPr>
          <w:rFonts w:ascii="Times New Roman" w:hAnsi="Times New Roman" w:cs="Times New Roman"/>
          <w:i/>
          <w:sz w:val="24"/>
          <w:szCs w:val="24"/>
          <w:lang w:val="ru-RU"/>
        </w:rPr>
        <w:t>Единому плану счетов №</w:t>
      </w:r>
      <w:r w:rsidRPr="008C0523">
        <w:rPr>
          <w:rFonts w:ascii="Times New Roman" w:hAnsi="Times New Roman" w:cs="Times New Roman"/>
          <w:i/>
          <w:sz w:val="24"/>
          <w:szCs w:val="24"/>
        </w:rPr>
        <w:t> </w:t>
      </w:r>
      <w:r w:rsidRPr="008C0523">
        <w:rPr>
          <w:rFonts w:ascii="Times New Roman" w:hAnsi="Times New Roman" w:cs="Times New Roman"/>
          <w:i/>
          <w:sz w:val="24"/>
          <w:szCs w:val="24"/>
          <w:lang w:val="ru-RU"/>
        </w:rPr>
        <w:t>157н.</w:t>
      </w:r>
    </w:p>
    <w:p w14:paraId="11110006" w14:textId="77777777" w:rsidR="00A80E0A" w:rsidRPr="00C51CB0" w:rsidRDefault="003A7851"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192D2B" w:rsidRPr="00C51CB0">
        <w:rPr>
          <w:rFonts w:ascii="Times New Roman" w:hAnsi="Times New Roman" w:cs="Times New Roman"/>
          <w:sz w:val="24"/>
          <w:szCs w:val="24"/>
          <w:lang w:val="ru-RU"/>
        </w:rPr>
        <w:t>.4. Присвоенный объекту</w:t>
      </w:r>
      <w:r>
        <w:rPr>
          <w:rFonts w:ascii="Times New Roman" w:hAnsi="Times New Roman" w:cs="Times New Roman"/>
          <w:sz w:val="24"/>
          <w:szCs w:val="24"/>
          <w:lang w:val="ru-RU"/>
        </w:rPr>
        <w:t xml:space="preserve"> инвентарный номер обозначается</w:t>
      </w:r>
      <w:r w:rsidR="00192D2B" w:rsidRPr="00C51CB0">
        <w:rPr>
          <w:rFonts w:ascii="Times New Roman" w:hAnsi="Times New Roman" w:cs="Times New Roman"/>
          <w:sz w:val="24"/>
          <w:szCs w:val="24"/>
          <w:lang w:val="ru-RU"/>
        </w:rPr>
        <w:t xml:space="preserve"> путем нанесения номера на инвентарный объект к</w:t>
      </w:r>
      <w:r>
        <w:rPr>
          <w:rFonts w:ascii="Times New Roman" w:hAnsi="Times New Roman" w:cs="Times New Roman"/>
          <w:sz w:val="24"/>
          <w:szCs w:val="24"/>
          <w:lang w:val="ru-RU"/>
        </w:rPr>
        <w:t>раской или водостойким маркером.</w:t>
      </w:r>
      <w:r w:rsidR="00192D2B" w:rsidRPr="00C51CB0">
        <w:rPr>
          <w:rFonts w:ascii="Times New Roman" w:hAnsi="Times New Roman" w:cs="Times New Roman"/>
          <w:sz w:val="24"/>
          <w:szCs w:val="24"/>
        </w:rPr>
        <w:t> </w:t>
      </w:r>
    </w:p>
    <w:p w14:paraId="543AA558" w14:textId="77777777" w:rsidR="00A80E0A" w:rsidRPr="00C51CB0" w:rsidRDefault="00192D2B" w:rsidP="00BC26F3">
      <w:pPr>
        <w:spacing w:after="0" w:line="240" w:lineRule="auto"/>
        <w:ind w:firstLine="709"/>
        <w:jc w:val="both"/>
        <w:rPr>
          <w:rFonts w:ascii="Times New Roman" w:hAnsi="Times New Roman" w:cs="Times New Roman"/>
          <w:sz w:val="24"/>
          <w:szCs w:val="24"/>
          <w:lang w:val="ru-RU"/>
        </w:rPr>
      </w:pPr>
      <w:r w:rsidRPr="00C51CB0">
        <w:rPr>
          <w:rFonts w:ascii="Times New Roman" w:hAnsi="Times New Roman" w:cs="Times New Roman"/>
          <w:sz w:val="24"/>
          <w:szCs w:val="24"/>
          <w:lang w:val="ru-RU"/>
        </w:rPr>
        <w:t>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14:paraId="68E5FF87" w14:textId="77777777" w:rsidR="00A80E0A" w:rsidRPr="00C51CB0" w:rsidRDefault="003A7851"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192D2B" w:rsidRPr="00C51CB0">
        <w:rPr>
          <w:rFonts w:ascii="Times New Roman" w:hAnsi="Times New Roman" w:cs="Times New Roman"/>
          <w:sz w:val="24"/>
          <w:szCs w:val="24"/>
          <w:lang w:val="ru-RU"/>
        </w:rPr>
        <w:t>.5. Затраты по замене отдельных составных частей комплекса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00192D2B" w:rsidRPr="00C51CB0">
        <w:rPr>
          <w:rFonts w:ascii="Times New Roman" w:hAnsi="Times New Roman" w:cs="Times New Roman"/>
          <w:sz w:val="24"/>
          <w:szCs w:val="24"/>
          <w:lang w:val="ru-RU"/>
        </w:rPr>
        <w:t>выбываемых</w:t>
      </w:r>
      <w:proofErr w:type="spellEnd"/>
      <w:r w:rsidR="00192D2B" w:rsidRPr="00C51CB0">
        <w:rPr>
          <w:rFonts w:ascii="Times New Roman" w:hAnsi="Times New Roman" w:cs="Times New Roman"/>
          <w:sz w:val="24"/>
          <w:szCs w:val="24"/>
          <w:lang w:val="ru-RU"/>
        </w:rPr>
        <w:t>) составных частей.</w:t>
      </w:r>
    </w:p>
    <w:p w14:paraId="5A88C0B9" w14:textId="77777777" w:rsidR="00A80E0A" w:rsidRPr="008C0523" w:rsidRDefault="00192D2B" w:rsidP="00BC26F3">
      <w:pPr>
        <w:spacing w:after="0" w:line="240" w:lineRule="auto"/>
        <w:ind w:firstLine="709"/>
        <w:jc w:val="both"/>
        <w:rPr>
          <w:rFonts w:ascii="Times New Roman" w:hAnsi="Times New Roman" w:cs="Times New Roman"/>
          <w:i/>
          <w:sz w:val="24"/>
          <w:szCs w:val="24"/>
          <w:lang w:val="ru-RU"/>
        </w:rPr>
      </w:pPr>
      <w:r w:rsidRPr="008C0523">
        <w:rPr>
          <w:rFonts w:ascii="Times New Roman" w:hAnsi="Times New Roman" w:cs="Times New Roman"/>
          <w:i/>
          <w:sz w:val="24"/>
          <w:szCs w:val="24"/>
          <w:lang w:val="ru-RU"/>
        </w:rPr>
        <w:t>Основание: пункт</w:t>
      </w:r>
      <w:r w:rsidRPr="008C0523">
        <w:rPr>
          <w:rFonts w:ascii="Times New Roman" w:hAnsi="Times New Roman" w:cs="Times New Roman"/>
          <w:i/>
          <w:sz w:val="24"/>
          <w:szCs w:val="24"/>
        </w:rPr>
        <w:t> </w:t>
      </w:r>
      <w:r w:rsidRPr="008C0523">
        <w:rPr>
          <w:rFonts w:ascii="Times New Roman" w:hAnsi="Times New Roman" w:cs="Times New Roman"/>
          <w:i/>
          <w:sz w:val="24"/>
          <w:szCs w:val="24"/>
          <w:lang w:val="ru-RU"/>
        </w:rPr>
        <w:t>27</w:t>
      </w:r>
      <w:r w:rsidRPr="008C0523">
        <w:rPr>
          <w:rFonts w:ascii="Times New Roman" w:hAnsi="Times New Roman" w:cs="Times New Roman"/>
          <w:i/>
          <w:sz w:val="24"/>
          <w:szCs w:val="24"/>
        </w:rPr>
        <w:t> </w:t>
      </w:r>
      <w:r w:rsidRPr="008C0523">
        <w:rPr>
          <w:rFonts w:ascii="Times New Roman" w:hAnsi="Times New Roman" w:cs="Times New Roman"/>
          <w:i/>
          <w:sz w:val="24"/>
          <w:szCs w:val="24"/>
          <w:lang w:val="ru-RU"/>
        </w:rPr>
        <w:t>СГС «Основные средства».</w:t>
      </w:r>
    </w:p>
    <w:p w14:paraId="4B565B83" w14:textId="77777777" w:rsidR="00A80E0A" w:rsidRPr="00C51CB0" w:rsidRDefault="003A7851"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192D2B" w:rsidRPr="00C51CB0">
        <w:rPr>
          <w:rFonts w:ascii="Times New Roman" w:hAnsi="Times New Roman" w:cs="Times New Roman"/>
          <w:sz w:val="24"/>
          <w:szCs w:val="24"/>
          <w:lang w:val="ru-RU"/>
        </w:rPr>
        <w:t xml:space="preserve">.6. В случае частичной ликвидации или </w:t>
      </w:r>
      <w:proofErr w:type="spellStart"/>
      <w:r w:rsidR="00192D2B" w:rsidRPr="00C51CB0">
        <w:rPr>
          <w:rFonts w:ascii="Times New Roman" w:hAnsi="Times New Roman" w:cs="Times New Roman"/>
          <w:sz w:val="24"/>
          <w:szCs w:val="24"/>
          <w:lang w:val="ru-RU"/>
        </w:rPr>
        <w:t>разукомплектации</w:t>
      </w:r>
      <w:proofErr w:type="spellEnd"/>
      <w:r w:rsidR="00192D2B" w:rsidRPr="00C51CB0">
        <w:rPr>
          <w:rFonts w:ascii="Times New Roman" w:hAnsi="Times New Roman" w:cs="Times New Roman"/>
          <w:sz w:val="24"/>
          <w:szCs w:val="24"/>
          <w:lang w:val="ru-RU"/>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w:t>
      </w:r>
      <w:r w:rsidR="00192D2B" w:rsidRPr="00982D79">
        <w:rPr>
          <w:rFonts w:ascii="Times New Roman" w:hAnsi="Times New Roman" w:cs="Times New Roman"/>
          <w:sz w:val="24"/>
          <w:szCs w:val="24"/>
          <w:lang w:val="ru-RU"/>
        </w:rPr>
        <w:t>(в порядке убывания важности):</w:t>
      </w:r>
      <w:r w:rsidR="0034047A">
        <w:rPr>
          <w:rFonts w:ascii="Times New Roman" w:hAnsi="Times New Roman" w:cs="Times New Roman"/>
          <w:sz w:val="24"/>
          <w:szCs w:val="24"/>
          <w:lang w:val="ru-RU"/>
        </w:rPr>
        <w:t xml:space="preserve"> </w:t>
      </w:r>
      <w:r w:rsidR="00192D2B" w:rsidRPr="00C51CB0">
        <w:rPr>
          <w:rFonts w:ascii="Times New Roman" w:hAnsi="Times New Roman" w:cs="Times New Roman"/>
          <w:sz w:val="24"/>
          <w:szCs w:val="24"/>
          <w:lang w:val="ru-RU"/>
        </w:rPr>
        <w:t>площади; объему; весу; иному показателю, установленному комиссией по поступлению и выбытию активов.</w:t>
      </w:r>
    </w:p>
    <w:p w14:paraId="4B01966B" w14:textId="442F2816" w:rsidR="00A80E0A" w:rsidRPr="00C51CB0" w:rsidRDefault="003B376F"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192D2B" w:rsidRPr="00C51CB0">
        <w:rPr>
          <w:rFonts w:ascii="Times New Roman" w:hAnsi="Times New Roman" w:cs="Times New Roman"/>
          <w:sz w:val="24"/>
          <w:szCs w:val="24"/>
          <w:lang w:val="ru-RU"/>
        </w:rPr>
        <w:t xml:space="preserve">.7.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w:t>
      </w:r>
      <w:r w:rsidR="00FA0891" w:rsidRPr="00C51CB0">
        <w:rPr>
          <w:rFonts w:ascii="Times New Roman" w:hAnsi="Times New Roman" w:cs="Times New Roman"/>
          <w:sz w:val="24"/>
          <w:szCs w:val="24"/>
          <w:lang w:val="ru-RU"/>
        </w:rPr>
        <w:t>до оборудований</w:t>
      </w:r>
      <w:r w:rsidR="00192D2B" w:rsidRPr="00C51CB0">
        <w:rPr>
          <w:rFonts w:ascii="Times New Roman" w:hAnsi="Times New Roman" w:cs="Times New Roman"/>
          <w:sz w:val="24"/>
          <w:szCs w:val="24"/>
          <w:lang w:val="ru-RU"/>
        </w:rPr>
        <w:t>,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w:t>
      </w:r>
    </w:p>
    <w:p w14:paraId="16F45AF2" w14:textId="77777777" w:rsidR="00A80E0A" w:rsidRPr="008C0523" w:rsidRDefault="00192D2B" w:rsidP="00BC26F3">
      <w:pPr>
        <w:spacing w:after="0" w:line="240" w:lineRule="auto"/>
        <w:ind w:firstLine="709"/>
        <w:jc w:val="both"/>
        <w:rPr>
          <w:rFonts w:ascii="Times New Roman" w:hAnsi="Times New Roman" w:cs="Times New Roman"/>
          <w:i/>
          <w:sz w:val="24"/>
          <w:szCs w:val="24"/>
          <w:lang w:val="ru-RU"/>
        </w:rPr>
      </w:pPr>
      <w:r w:rsidRPr="008C0523">
        <w:rPr>
          <w:rFonts w:ascii="Times New Roman" w:hAnsi="Times New Roman" w:cs="Times New Roman"/>
          <w:i/>
          <w:sz w:val="24"/>
          <w:szCs w:val="24"/>
          <w:lang w:val="ru-RU"/>
        </w:rPr>
        <w:t>Основание: пункт</w:t>
      </w:r>
      <w:r w:rsidRPr="008C0523">
        <w:rPr>
          <w:rFonts w:ascii="Times New Roman" w:hAnsi="Times New Roman" w:cs="Times New Roman"/>
          <w:i/>
          <w:sz w:val="24"/>
          <w:szCs w:val="24"/>
        </w:rPr>
        <w:t> </w:t>
      </w:r>
      <w:r w:rsidRPr="008C0523">
        <w:rPr>
          <w:rFonts w:ascii="Times New Roman" w:hAnsi="Times New Roman" w:cs="Times New Roman"/>
          <w:i/>
          <w:sz w:val="24"/>
          <w:szCs w:val="24"/>
          <w:lang w:val="ru-RU"/>
        </w:rPr>
        <w:t>28</w:t>
      </w:r>
      <w:r w:rsidRPr="008C0523">
        <w:rPr>
          <w:rFonts w:ascii="Times New Roman" w:hAnsi="Times New Roman" w:cs="Times New Roman"/>
          <w:i/>
          <w:sz w:val="24"/>
          <w:szCs w:val="24"/>
        </w:rPr>
        <w:t> </w:t>
      </w:r>
      <w:r w:rsidRPr="008C0523">
        <w:rPr>
          <w:rFonts w:ascii="Times New Roman" w:hAnsi="Times New Roman" w:cs="Times New Roman"/>
          <w:i/>
          <w:sz w:val="24"/>
          <w:szCs w:val="24"/>
          <w:lang w:val="ru-RU"/>
        </w:rPr>
        <w:t>СГС «Основные средства».</w:t>
      </w:r>
    </w:p>
    <w:p w14:paraId="3751A1BF" w14:textId="77777777" w:rsidR="00A80E0A" w:rsidRPr="00C51CB0" w:rsidRDefault="003B376F"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192D2B" w:rsidRPr="00C51CB0">
        <w:rPr>
          <w:rFonts w:ascii="Times New Roman" w:hAnsi="Times New Roman" w:cs="Times New Roman"/>
          <w:sz w:val="24"/>
          <w:szCs w:val="24"/>
          <w:lang w:val="ru-RU"/>
        </w:rPr>
        <w:t>.8.</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Амортизация на все объекты основных средств начисляется линейным методом в соответствии со сроками полезного использования.</w:t>
      </w:r>
    </w:p>
    <w:p w14:paraId="51B70031" w14:textId="77777777" w:rsidR="00A80E0A" w:rsidRPr="008C0523" w:rsidRDefault="00192D2B" w:rsidP="00BC26F3">
      <w:pPr>
        <w:spacing w:after="0" w:line="240" w:lineRule="auto"/>
        <w:ind w:firstLine="709"/>
        <w:jc w:val="both"/>
        <w:rPr>
          <w:rFonts w:ascii="Times New Roman" w:hAnsi="Times New Roman" w:cs="Times New Roman"/>
          <w:i/>
          <w:sz w:val="24"/>
          <w:szCs w:val="24"/>
          <w:lang w:val="ru-RU"/>
        </w:rPr>
      </w:pPr>
      <w:r w:rsidRPr="008C0523">
        <w:rPr>
          <w:rFonts w:ascii="Times New Roman" w:hAnsi="Times New Roman" w:cs="Times New Roman"/>
          <w:i/>
          <w:sz w:val="24"/>
          <w:szCs w:val="24"/>
          <w:lang w:val="ru-RU"/>
        </w:rPr>
        <w:t>Основание: пункты 36, 37</w:t>
      </w:r>
      <w:r w:rsidRPr="008C0523">
        <w:rPr>
          <w:rFonts w:ascii="Times New Roman" w:hAnsi="Times New Roman" w:cs="Times New Roman"/>
          <w:i/>
          <w:sz w:val="24"/>
          <w:szCs w:val="24"/>
        </w:rPr>
        <w:t> </w:t>
      </w:r>
      <w:r w:rsidRPr="008C0523">
        <w:rPr>
          <w:rFonts w:ascii="Times New Roman" w:hAnsi="Times New Roman" w:cs="Times New Roman"/>
          <w:i/>
          <w:sz w:val="24"/>
          <w:szCs w:val="24"/>
          <w:lang w:val="ru-RU"/>
        </w:rPr>
        <w:t>СГС «Основные средства».</w:t>
      </w:r>
    </w:p>
    <w:p w14:paraId="748F2F8A" w14:textId="77777777" w:rsidR="00A80E0A" w:rsidRPr="00C51CB0" w:rsidRDefault="003B376F"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192D2B" w:rsidRPr="00C51CB0">
        <w:rPr>
          <w:rFonts w:ascii="Times New Roman" w:hAnsi="Times New Roman" w:cs="Times New Roman"/>
          <w:sz w:val="24"/>
          <w:szCs w:val="24"/>
          <w:lang w:val="ru-RU"/>
        </w:rPr>
        <w:t>.9.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p>
    <w:p w14:paraId="341FB5DF" w14:textId="77777777" w:rsidR="00A80E0A" w:rsidRPr="008C0523" w:rsidRDefault="00192D2B" w:rsidP="00BC26F3">
      <w:pPr>
        <w:spacing w:after="0" w:line="240" w:lineRule="auto"/>
        <w:ind w:firstLine="709"/>
        <w:jc w:val="both"/>
        <w:rPr>
          <w:rFonts w:ascii="Times New Roman" w:hAnsi="Times New Roman" w:cs="Times New Roman"/>
          <w:i/>
          <w:sz w:val="24"/>
          <w:szCs w:val="24"/>
          <w:lang w:val="ru-RU"/>
        </w:rPr>
      </w:pPr>
      <w:r w:rsidRPr="008C0523">
        <w:rPr>
          <w:rFonts w:ascii="Times New Roman" w:hAnsi="Times New Roman" w:cs="Times New Roman"/>
          <w:i/>
          <w:sz w:val="24"/>
          <w:szCs w:val="24"/>
          <w:lang w:val="ru-RU"/>
        </w:rPr>
        <w:t>Основание: пункт</w:t>
      </w:r>
      <w:r w:rsidRPr="008C0523">
        <w:rPr>
          <w:rFonts w:ascii="Times New Roman" w:hAnsi="Times New Roman" w:cs="Times New Roman"/>
          <w:i/>
          <w:sz w:val="24"/>
          <w:szCs w:val="24"/>
        </w:rPr>
        <w:t> </w:t>
      </w:r>
      <w:r w:rsidRPr="008C0523">
        <w:rPr>
          <w:rFonts w:ascii="Times New Roman" w:hAnsi="Times New Roman" w:cs="Times New Roman"/>
          <w:i/>
          <w:sz w:val="24"/>
          <w:szCs w:val="24"/>
          <w:lang w:val="ru-RU"/>
        </w:rPr>
        <w:t>40</w:t>
      </w:r>
      <w:r w:rsidRPr="008C0523">
        <w:rPr>
          <w:rFonts w:ascii="Times New Roman" w:hAnsi="Times New Roman" w:cs="Times New Roman"/>
          <w:i/>
          <w:sz w:val="24"/>
          <w:szCs w:val="24"/>
        </w:rPr>
        <w:t> </w:t>
      </w:r>
      <w:r w:rsidRPr="008C0523">
        <w:rPr>
          <w:rFonts w:ascii="Times New Roman" w:hAnsi="Times New Roman" w:cs="Times New Roman"/>
          <w:i/>
          <w:sz w:val="24"/>
          <w:szCs w:val="24"/>
          <w:lang w:val="ru-RU"/>
        </w:rPr>
        <w:t>СГС «Основные средства».</w:t>
      </w:r>
    </w:p>
    <w:p w14:paraId="3F9105DA" w14:textId="77777777" w:rsidR="00A80E0A" w:rsidRPr="00C51CB0" w:rsidRDefault="003B376F"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192D2B" w:rsidRPr="00C51CB0">
        <w:rPr>
          <w:rFonts w:ascii="Times New Roman" w:hAnsi="Times New Roman" w:cs="Times New Roman"/>
          <w:sz w:val="24"/>
          <w:szCs w:val="24"/>
          <w:lang w:val="ru-RU"/>
        </w:rPr>
        <w:t>.10.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14:paraId="399A4DDE" w14:textId="77777777" w:rsidR="00A80E0A" w:rsidRPr="008C0523" w:rsidRDefault="00192D2B" w:rsidP="00BC26F3">
      <w:pPr>
        <w:spacing w:after="0" w:line="240" w:lineRule="auto"/>
        <w:ind w:firstLine="709"/>
        <w:jc w:val="both"/>
        <w:rPr>
          <w:rFonts w:ascii="Times New Roman" w:hAnsi="Times New Roman" w:cs="Times New Roman"/>
          <w:i/>
          <w:sz w:val="24"/>
          <w:szCs w:val="24"/>
          <w:lang w:val="ru-RU"/>
        </w:rPr>
      </w:pPr>
      <w:r w:rsidRPr="008C0523">
        <w:rPr>
          <w:rFonts w:ascii="Times New Roman" w:hAnsi="Times New Roman" w:cs="Times New Roman"/>
          <w:i/>
          <w:sz w:val="24"/>
          <w:szCs w:val="24"/>
          <w:lang w:val="ru-RU"/>
        </w:rPr>
        <w:t>Основание: пункт</w:t>
      </w:r>
      <w:r w:rsidRPr="008C0523">
        <w:rPr>
          <w:rFonts w:ascii="Times New Roman" w:hAnsi="Times New Roman" w:cs="Times New Roman"/>
          <w:i/>
          <w:sz w:val="24"/>
          <w:szCs w:val="24"/>
        </w:rPr>
        <w:t> </w:t>
      </w:r>
      <w:r w:rsidRPr="008C0523">
        <w:rPr>
          <w:rFonts w:ascii="Times New Roman" w:hAnsi="Times New Roman" w:cs="Times New Roman"/>
          <w:i/>
          <w:sz w:val="24"/>
          <w:szCs w:val="24"/>
          <w:lang w:val="ru-RU"/>
        </w:rPr>
        <w:t>41</w:t>
      </w:r>
      <w:r w:rsidRPr="008C0523">
        <w:rPr>
          <w:rFonts w:ascii="Times New Roman" w:hAnsi="Times New Roman" w:cs="Times New Roman"/>
          <w:i/>
          <w:sz w:val="24"/>
          <w:szCs w:val="24"/>
        </w:rPr>
        <w:t> </w:t>
      </w:r>
      <w:r w:rsidRPr="008C0523">
        <w:rPr>
          <w:rFonts w:ascii="Times New Roman" w:hAnsi="Times New Roman" w:cs="Times New Roman"/>
          <w:i/>
          <w:sz w:val="24"/>
          <w:szCs w:val="24"/>
          <w:lang w:val="ru-RU"/>
        </w:rPr>
        <w:t>СГС «Основные средства».</w:t>
      </w:r>
    </w:p>
    <w:p w14:paraId="6FAA1709" w14:textId="77777777" w:rsidR="00A80E0A" w:rsidRPr="00C51CB0" w:rsidRDefault="003B376F"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192D2B" w:rsidRPr="00C51CB0">
        <w:rPr>
          <w:rFonts w:ascii="Times New Roman" w:hAnsi="Times New Roman" w:cs="Times New Roman"/>
          <w:sz w:val="24"/>
          <w:szCs w:val="24"/>
          <w:lang w:val="ru-RU"/>
        </w:rPr>
        <w:t>.11.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w:t>
      </w:r>
      <w:r w:rsidR="0034047A">
        <w:rPr>
          <w:rFonts w:ascii="Times New Roman" w:hAnsi="Times New Roman" w:cs="Times New Roman"/>
          <w:sz w:val="24"/>
          <w:szCs w:val="24"/>
          <w:lang w:val="ru-RU"/>
        </w:rPr>
        <w:t xml:space="preserve"> и выбытию активов установлен в </w:t>
      </w:r>
      <w:r w:rsidR="0034047A" w:rsidRPr="005738AA">
        <w:rPr>
          <w:rFonts w:ascii="Times New Roman" w:hAnsi="Times New Roman" w:cs="Times New Roman"/>
          <w:sz w:val="24"/>
          <w:szCs w:val="24"/>
          <w:lang w:val="ru-RU"/>
        </w:rPr>
        <w:t>приложении 1</w:t>
      </w:r>
      <w:r w:rsidR="0034047A">
        <w:rPr>
          <w:rFonts w:ascii="Times New Roman" w:hAnsi="Times New Roman" w:cs="Times New Roman"/>
          <w:sz w:val="24"/>
          <w:szCs w:val="24"/>
          <w:lang w:val="ru-RU"/>
        </w:rPr>
        <w:t xml:space="preserve"> настоящей учетной политики.</w:t>
      </w:r>
    </w:p>
    <w:p w14:paraId="6B42A8DB" w14:textId="77777777" w:rsidR="00A80E0A" w:rsidRPr="00C51CB0" w:rsidRDefault="003B376F"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192D2B" w:rsidRPr="00C51CB0">
        <w:rPr>
          <w:rFonts w:ascii="Times New Roman" w:hAnsi="Times New Roman" w:cs="Times New Roman"/>
          <w:sz w:val="24"/>
          <w:szCs w:val="24"/>
          <w:lang w:val="ru-RU"/>
        </w:rPr>
        <w:t>.12. Основные средства стоимостью до</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10</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000</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руб. включительно, находящиеся в</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 xml:space="preserve">эксплуатации, учитываются на </w:t>
      </w:r>
      <w:proofErr w:type="spellStart"/>
      <w:r w:rsidR="00192D2B" w:rsidRPr="00C51CB0">
        <w:rPr>
          <w:rFonts w:ascii="Times New Roman" w:hAnsi="Times New Roman" w:cs="Times New Roman"/>
          <w:sz w:val="24"/>
          <w:szCs w:val="24"/>
          <w:lang w:val="ru-RU"/>
        </w:rPr>
        <w:t>забалансовом</w:t>
      </w:r>
      <w:proofErr w:type="spellEnd"/>
      <w:r w:rsidR="00192D2B" w:rsidRPr="00C51CB0">
        <w:rPr>
          <w:rFonts w:ascii="Times New Roman" w:hAnsi="Times New Roman" w:cs="Times New Roman"/>
          <w:sz w:val="24"/>
          <w:szCs w:val="24"/>
          <w:lang w:val="ru-RU"/>
        </w:rPr>
        <w:t xml:space="preserve"> счете 21</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по балансовой стоимости.</w:t>
      </w:r>
    </w:p>
    <w:p w14:paraId="7754CBAC" w14:textId="77777777" w:rsidR="00A80E0A" w:rsidRPr="008C0523" w:rsidRDefault="00192D2B" w:rsidP="00BC26F3">
      <w:pPr>
        <w:spacing w:after="0" w:line="240" w:lineRule="auto"/>
        <w:ind w:firstLine="709"/>
        <w:jc w:val="both"/>
        <w:rPr>
          <w:rFonts w:ascii="Times New Roman" w:hAnsi="Times New Roman" w:cs="Times New Roman"/>
          <w:i/>
          <w:sz w:val="24"/>
          <w:szCs w:val="24"/>
          <w:lang w:val="ru-RU"/>
        </w:rPr>
      </w:pPr>
      <w:r w:rsidRPr="008C0523">
        <w:rPr>
          <w:rFonts w:ascii="Times New Roman" w:hAnsi="Times New Roman" w:cs="Times New Roman"/>
          <w:i/>
          <w:sz w:val="24"/>
          <w:szCs w:val="24"/>
          <w:lang w:val="ru-RU"/>
        </w:rPr>
        <w:t>Основание: пункт</w:t>
      </w:r>
      <w:r w:rsidRPr="008C0523">
        <w:rPr>
          <w:rFonts w:ascii="Times New Roman" w:hAnsi="Times New Roman" w:cs="Times New Roman"/>
          <w:i/>
          <w:sz w:val="24"/>
          <w:szCs w:val="24"/>
        </w:rPr>
        <w:t> </w:t>
      </w:r>
      <w:r w:rsidRPr="008C0523">
        <w:rPr>
          <w:rFonts w:ascii="Times New Roman" w:hAnsi="Times New Roman" w:cs="Times New Roman"/>
          <w:i/>
          <w:sz w:val="24"/>
          <w:szCs w:val="24"/>
          <w:lang w:val="ru-RU"/>
        </w:rPr>
        <w:t>39</w:t>
      </w:r>
      <w:r w:rsidRPr="008C0523">
        <w:rPr>
          <w:rFonts w:ascii="Times New Roman" w:hAnsi="Times New Roman" w:cs="Times New Roman"/>
          <w:i/>
          <w:sz w:val="24"/>
          <w:szCs w:val="24"/>
        </w:rPr>
        <w:t> </w:t>
      </w:r>
      <w:r w:rsidRPr="008C0523">
        <w:rPr>
          <w:rFonts w:ascii="Times New Roman" w:hAnsi="Times New Roman" w:cs="Times New Roman"/>
          <w:i/>
          <w:sz w:val="24"/>
          <w:szCs w:val="24"/>
          <w:lang w:val="ru-RU"/>
        </w:rPr>
        <w:t>СГС «Основные средства», пункт</w:t>
      </w:r>
      <w:r w:rsidRPr="008C0523">
        <w:rPr>
          <w:rFonts w:ascii="Times New Roman" w:hAnsi="Times New Roman" w:cs="Times New Roman"/>
          <w:i/>
          <w:sz w:val="24"/>
          <w:szCs w:val="24"/>
        </w:rPr>
        <w:t> </w:t>
      </w:r>
      <w:r w:rsidRPr="008C0523">
        <w:rPr>
          <w:rFonts w:ascii="Times New Roman" w:hAnsi="Times New Roman" w:cs="Times New Roman"/>
          <w:i/>
          <w:sz w:val="24"/>
          <w:szCs w:val="24"/>
          <w:lang w:val="ru-RU"/>
        </w:rPr>
        <w:t>373 Инструкции к</w:t>
      </w:r>
      <w:r w:rsidRPr="008C0523">
        <w:rPr>
          <w:rFonts w:ascii="Times New Roman" w:hAnsi="Times New Roman" w:cs="Times New Roman"/>
          <w:i/>
          <w:sz w:val="24"/>
          <w:szCs w:val="24"/>
        </w:rPr>
        <w:t> </w:t>
      </w:r>
      <w:r w:rsidRPr="008C0523">
        <w:rPr>
          <w:rFonts w:ascii="Times New Roman" w:hAnsi="Times New Roman" w:cs="Times New Roman"/>
          <w:i/>
          <w:sz w:val="24"/>
          <w:szCs w:val="24"/>
          <w:lang w:val="ru-RU"/>
        </w:rPr>
        <w:t>Единому плану счетов №</w:t>
      </w:r>
      <w:r w:rsidRPr="008C0523">
        <w:rPr>
          <w:rFonts w:ascii="Times New Roman" w:hAnsi="Times New Roman" w:cs="Times New Roman"/>
          <w:i/>
          <w:sz w:val="24"/>
          <w:szCs w:val="24"/>
        </w:rPr>
        <w:t> </w:t>
      </w:r>
      <w:r w:rsidRPr="008C0523">
        <w:rPr>
          <w:rFonts w:ascii="Times New Roman" w:hAnsi="Times New Roman" w:cs="Times New Roman"/>
          <w:i/>
          <w:sz w:val="24"/>
          <w:szCs w:val="24"/>
          <w:lang w:val="ru-RU"/>
        </w:rPr>
        <w:t>157н.</w:t>
      </w:r>
    </w:p>
    <w:p w14:paraId="0B1677E7" w14:textId="77777777" w:rsidR="00A80E0A" w:rsidRPr="00C51CB0" w:rsidRDefault="003B376F"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192D2B" w:rsidRPr="00C51CB0">
        <w:rPr>
          <w:rFonts w:ascii="Times New Roman" w:hAnsi="Times New Roman" w:cs="Times New Roman"/>
          <w:sz w:val="24"/>
          <w:szCs w:val="24"/>
          <w:lang w:val="ru-RU"/>
        </w:rPr>
        <w:t>.1</w:t>
      </w:r>
      <w:r w:rsidR="00A941D6">
        <w:rPr>
          <w:rFonts w:ascii="Times New Roman" w:hAnsi="Times New Roman" w:cs="Times New Roman"/>
          <w:sz w:val="24"/>
          <w:szCs w:val="24"/>
          <w:lang w:val="ru-RU"/>
        </w:rPr>
        <w:t>3</w:t>
      </w:r>
      <w:r w:rsidR="00192D2B" w:rsidRPr="00C51CB0">
        <w:rPr>
          <w:rFonts w:ascii="Times New Roman" w:hAnsi="Times New Roman" w:cs="Times New Roman"/>
          <w:sz w:val="24"/>
          <w:szCs w:val="24"/>
          <w:lang w:val="ru-RU"/>
        </w:rPr>
        <w:t>.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14:paraId="78029A7A" w14:textId="77777777" w:rsidR="00A80E0A" w:rsidRPr="00C51CB0" w:rsidRDefault="003B376F"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bCs/>
          <w:sz w:val="24"/>
          <w:szCs w:val="24"/>
          <w:lang w:val="ru-RU"/>
        </w:rPr>
        <w:t>7</w:t>
      </w:r>
      <w:r w:rsidR="00192D2B" w:rsidRPr="00C51CB0">
        <w:rPr>
          <w:rFonts w:ascii="Times New Roman" w:hAnsi="Times New Roman" w:cs="Times New Roman"/>
          <w:b/>
          <w:bCs/>
          <w:sz w:val="24"/>
          <w:szCs w:val="24"/>
          <w:lang w:val="ru-RU"/>
        </w:rPr>
        <w:t>. Нематериальные активы</w:t>
      </w:r>
    </w:p>
    <w:p w14:paraId="16ED380E" w14:textId="77777777" w:rsidR="00A80E0A" w:rsidRPr="00C51CB0" w:rsidRDefault="003B376F"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7</w:t>
      </w:r>
      <w:r w:rsidR="00192D2B" w:rsidRPr="00C51CB0">
        <w:rPr>
          <w:rFonts w:ascii="Times New Roman" w:hAnsi="Times New Roman" w:cs="Times New Roman"/>
          <w:sz w:val="24"/>
          <w:szCs w:val="24"/>
          <w:lang w:val="ru-RU"/>
        </w:rPr>
        <w:t>.1. Амортизация на все объекты нематериальных активов начисляется линейным методом в соответствии со сроками полезного использования.</w:t>
      </w:r>
    </w:p>
    <w:p w14:paraId="258C1CC5" w14:textId="77777777" w:rsidR="00A80E0A" w:rsidRPr="008C0523" w:rsidRDefault="00192D2B" w:rsidP="00BC26F3">
      <w:pPr>
        <w:spacing w:after="0" w:line="240" w:lineRule="auto"/>
        <w:ind w:firstLine="709"/>
        <w:jc w:val="both"/>
        <w:rPr>
          <w:rFonts w:ascii="Times New Roman" w:hAnsi="Times New Roman" w:cs="Times New Roman"/>
          <w:i/>
          <w:sz w:val="24"/>
          <w:szCs w:val="24"/>
          <w:lang w:val="ru-RU"/>
        </w:rPr>
      </w:pPr>
      <w:r w:rsidRPr="008C0523">
        <w:rPr>
          <w:rFonts w:ascii="Times New Roman" w:hAnsi="Times New Roman" w:cs="Times New Roman"/>
          <w:i/>
          <w:sz w:val="24"/>
          <w:szCs w:val="24"/>
          <w:lang w:val="ru-RU"/>
        </w:rPr>
        <w:t>Основание: пункты 30, 31</w:t>
      </w:r>
      <w:r w:rsidRPr="008C0523">
        <w:rPr>
          <w:rFonts w:ascii="Times New Roman" w:hAnsi="Times New Roman" w:cs="Times New Roman"/>
          <w:i/>
          <w:sz w:val="24"/>
          <w:szCs w:val="24"/>
        </w:rPr>
        <w:t> </w:t>
      </w:r>
      <w:r w:rsidRPr="008C0523">
        <w:rPr>
          <w:rFonts w:ascii="Times New Roman" w:hAnsi="Times New Roman" w:cs="Times New Roman"/>
          <w:i/>
          <w:sz w:val="24"/>
          <w:szCs w:val="24"/>
          <w:lang w:val="ru-RU"/>
        </w:rPr>
        <w:t>СГС «Нематериальные активы».</w:t>
      </w:r>
    </w:p>
    <w:p w14:paraId="0B388770" w14:textId="77777777" w:rsidR="00A80E0A" w:rsidRPr="00C51CB0" w:rsidRDefault="003B376F"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7</w:t>
      </w:r>
      <w:r w:rsidR="00192D2B" w:rsidRPr="00C51CB0">
        <w:rPr>
          <w:rFonts w:ascii="Times New Roman" w:hAnsi="Times New Roman" w:cs="Times New Roman"/>
          <w:sz w:val="24"/>
          <w:szCs w:val="24"/>
          <w:lang w:val="ru-RU"/>
        </w:rPr>
        <w:t>.2. Первоначальной стоимостью объекта нематериальных активов, приобретаемого в результате необменной операции, является его справедливая стоимость на дату приобретения.</w:t>
      </w:r>
    </w:p>
    <w:p w14:paraId="12B08D4F" w14:textId="77777777" w:rsidR="00A80E0A" w:rsidRPr="00C51CB0" w:rsidRDefault="003B376F"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7</w:t>
      </w:r>
      <w:r w:rsidR="00192D2B" w:rsidRPr="00C51CB0">
        <w:rPr>
          <w:rFonts w:ascii="Times New Roman" w:hAnsi="Times New Roman" w:cs="Times New Roman"/>
          <w:sz w:val="24"/>
          <w:szCs w:val="24"/>
          <w:lang w:val="ru-RU"/>
        </w:rPr>
        <w:t>.3. Продолжительность периода, в течение которого предполагается использовать НМА, ежегодно определяется Комиссией по поступлению и выбытию активов.</w:t>
      </w:r>
    </w:p>
    <w:p w14:paraId="1A29DD54" w14:textId="77777777" w:rsidR="00A80E0A" w:rsidRPr="00C51CB0" w:rsidRDefault="00192D2B" w:rsidP="00BC26F3">
      <w:pPr>
        <w:spacing w:after="0" w:line="240" w:lineRule="auto"/>
        <w:ind w:firstLine="709"/>
        <w:jc w:val="both"/>
        <w:rPr>
          <w:rFonts w:ascii="Times New Roman" w:hAnsi="Times New Roman" w:cs="Times New Roman"/>
          <w:sz w:val="24"/>
          <w:szCs w:val="24"/>
          <w:lang w:val="ru-RU"/>
        </w:rPr>
      </w:pPr>
      <w:r w:rsidRPr="00C51CB0">
        <w:rPr>
          <w:rFonts w:ascii="Times New Roman" w:hAnsi="Times New Roman" w:cs="Times New Roman"/>
          <w:sz w:val="24"/>
          <w:szCs w:val="24"/>
          <w:lang w:val="ru-RU"/>
        </w:rPr>
        <w:t>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 Если срок охраны конфиденциальности не установлен, в учете возникает объект НМА с неопределенным сроком полезного использования.</w:t>
      </w:r>
    </w:p>
    <w:p w14:paraId="531C99E2" w14:textId="77777777" w:rsidR="00A80E0A" w:rsidRPr="00C51CB0" w:rsidRDefault="00192D2B" w:rsidP="00BC26F3">
      <w:pPr>
        <w:spacing w:after="0" w:line="240" w:lineRule="auto"/>
        <w:ind w:firstLine="709"/>
        <w:jc w:val="both"/>
        <w:rPr>
          <w:rFonts w:ascii="Times New Roman" w:hAnsi="Times New Roman" w:cs="Times New Roman"/>
          <w:sz w:val="24"/>
          <w:szCs w:val="24"/>
          <w:lang w:val="ru-RU"/>
        </w:rPr>
      </w:pPr>
      <w:r w:rsidRPr="00C51CB0">
        <w:rPr>
          <w:rFonts w:ascii="Times New Roman" w:hAnsi="Times New Roman" w:cs="Times New Roman"/>
          <w:sz w:val="24"/>
          <w:szCs w:val="24"/>
          <w:lang w:val="ru-RU"/>
        </w:rPr>
        <w:t>Изменение продолжительности оставшегося периода использования НМА является существенным, если это изменение (разница между продолжительностью оставшегося текущего периода использовани</w:t>
      </w:r>
      <w:r w:rsidR="003B376F">
        <w:rPr>
          <w:rFonts w:ascii="Times New Roman" w:hAnsi="Times New Roman" w:cs="Times New Roman"/>
          <w:sz w:val="24"/>
          <w:szCs w:val="24"/>
          <w:lang w:val="ru-RU"/>
        </w:rPr>
        <w:t>я и предполагаемого) составляет 10</w:t>
      </w:r>
      <w:r w:rsidRPr="00C51CB0">
        <w:rPr>
          <w:rFonts w:ascii="Times New Roman" w:hAnsi="Times New Roman" w:cs="Times New Roman"/>
          <w:sz w:val="24"/>
          <w:szCs w:val="24"/>
          <w:lang w:val="ru-RU"/>
        </w:rPr>
        <w:t>% или более от продолжительности оставшегося текущего периода. Срок полезного использования таких объектов НМА подлежит уточнению.</w:t>
      </w:r>
    </w:p>
    <w:p w14:paraId="0B48600D" w14:textId="77777777" w:rsidR="00A80E0A" w:rsidRPr="00C51CB0" w:rsidRDefault="003B376F"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bCs/>
          <w:sz w:val="24"/>
          <w:szCs w:val="24"/>
          <w:lang w:val="ru-RU"/>
        </w:rPr>
        <w:t>8</w:t>
      </w:r>
      <w:r w:rsidR="00192D2B" w:rsidRPr="00C51CB0">
        <w:rPr>
          <w:rFonts w:ascii="Times New Roman" w:hAnsi="Times New Roman" w:cs="Times New Roman"/>
          <w:b/>
          <w:bCs/>
          <w:sz w:val="24"/>
          <w:szCs w:val="24"/>
          <w:lang w:val="ru-RU"/>
        </w:rPr>
        <w:t>. Материальные запасы</w:t>
      </w:r>
    </w:p>
    <w:p w14:paraId="72998A3E" w14:textId="21C15814" w:rsidR="00A80E0A" w:rsidRPr="00C51CB0" w:rsidRDefault="003B376F"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8</w:t>
      </w:r>
      <w:r w:rsidR="00192D2B" w:rsidRPr="00C51CB0">
        <w:rPr>
          <w:rFonts w:ascii="Times New Roman" w:hAnsi="Times New Roman" w:cs="Times New Roman"/>
          <w:sz w:val="24"/>
          <w:szCs w:val="24"/>
          <w:lang w:val="ru-RU"/>
        </w:rPr>
        <w:t xml:space="preserve">.1. Учреждение учитывает в составе материальных запасов материальные объекты, указанные в пунктах 98–99 Инструкции № 157н, а также производственный и хозяйственный инвентарь, перечень которого приведен </w:t>
      </w:r>
      <w:r w:rsidR="00192D2B" w:rsidRPr="005738AA">
        <w:rPr>
          <w:rFonts w:ascii="Times New Roman" w:hAnsi="Times New Roman" w:cs="Times New Roman"/>
          <w:sz w:val="24"/>
          <w:szCs w:val="24"/>
          <w:lang w:val="ru-RU"/>
        </w:rPr>
        <w:t xml:space="preserve">в приложении </w:t>
      </w:r>
      <w:r w:rsidR="005738AA">
        <w:rPr>
          <w:rFonts w:ascii="Times New Roman" w:hAnsi="Times New Roman" w:cs="Times New Roman"/>
          <w:sz w:val="24"/>
          <w:szCs w:val="24"/>
          <w:lang w:val="ru-RU"/>
        </w:rPr>
        <w:t>7</w:t>
      </w:r>
      <w:r w:rsidR="00192D2B" w:rsidRPr="005738AA">
        <w:rPr>
          <w:rFonts w:ascii="Times New Roman" w:hAnsi="Times New Roman" w:cs="Times New Roman"/>
          <w:sz w:val="24"/>
          <w:szCs w:val="24"/>
          <w:lang w:val="ru-RU"/>
        </w:rPr>
        <w:t>.</w:t>
      </w:r>
    </w:p>
    <w:p w14:paraId="07595D38" w14:textId="77777777" w:rsidR="008C0523" w:rsidRDefault="003B376F"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8</w:t>
      </w:r>
      <w:r w:rsidR="00192D2B" w:rsidRPr="00C51CB0">
        <w:rPr>
          <w:rFonts w:ascii="Times New Roman" w:hAnsi="Times New Roman" w:cs="Times New Roman"/>
          <w:sz w:val="24"/>
          <w:szCs w:val="24"/>
          <w:lang w:val="ru-RU"/>
        </w:rPr>
        <w:t>.2.</w:t>
      </w:r>
      <w:r w:rsidR="00192D2B" w:rsidRPr="00C51CB0">
        <w:rPr>
          <w:rFonts w:ascii="Times New Roman" w:hAnsi="Times New Roman" w:cs="Times New Roman"/>
          <w:sz w:val="24"/>
          <w:szCs w:val="24"/>
        </w:rPr>
        <w:t> </w:t>
      </w:r>
      <w:r w:rsidR="008C0523" w:rsidRPr="008C0523">
        <w:rPr>
          <w:rFonts w:ascii="Times New Roman" w:hAnsi="Times New Roman" w:cs="Times New Roman"/>
          <w:sz w:val="24"/>
          <w:szCs w:val="24"/>
          <w:lang w:val="ru-RU"/>
        </w:rPr>
        <w:t>Единицей бухгалтерского учета материальных запасов является номенклатурная (реестровая) единица.</w:t>
      </w:r>
      <w:r w:rsidR="008C0523">
        <w:rPr>
          <w:rFonts w:ascii="Times New Roman" w:hAnsi="Times New Roman" w:cs="Times New Roman"/>
          <w:sz w:val="24"/>
          <w:szCs w:val="24"/>
          <w:lang w:val="ru-RU"/>
        </w:rPr>
        <w:t xml:space="preserve"> </w:t>
      </w:r>
    </w:p>
    <w:p w14:paraId="0A59E804" w14:textId="77777777" w:rsidR="00A80E0A" w:rsidRPr="00C51CB0" w:rsidRDefault="00192D2B" w:rsidP="00BC26F3">
      <w:pPr>
        <w:spacing w:after="0" w:line="240" w:lineRule="auto"/>
        <w:ind w:firstLine="709"/>
        <w:jc w:val="both"/>
        <w:rPr>
          <w:rFonts w:ascii="Times New Roman" w:hAnsi="Times New Roman" w:cs="Times New Roman"/>
          <w:sz w:val="24"/>
          <w:szCs w:val="24"/>
          <w:lang w:val="ru-RU"/>
        </w:rPr>
      </w:pPr>
      <w:r w:rsidRPr="00C51CB0">
        <w:rPr>
          <w:rFonts w:ascii="Times New Roman" w:hAnsi="Times New Roman" w:cs="Times New Roman"/>
          <w:sz w:val="24"/>
          <w:szCs w:val="24"/>
          <w:lang w:val="ru-RU"/>
        </w:rPr>
        <w:t>Решение о применении единиц учета принимает бухгалтер на основе своего профессионального суждения.</w:t>
      </w:r>
    </w:p>
    <w:p w14:paraId="61B4E2A8" w14:textId="115CB7D2" w:rsidR="00FA0891" w:rsidRPr="00C51CB0" w:rsidRDefault="00192D2B" w:rsidP="00BC26F3">
      <w:pPr>
        <w:spacing w:after="0" w:line="240" w:lineRule="auto"/>
        <w:ind w:firstLine="709"/>
        <w:jc w:val="both"/>
        <w:rPr>
          <w:rFonts w:ascii="Times New Roman" w:hAnsi="Times New Roman" w:cs="Times New Roman"/>
          <w:sz w:val="24"/>
          <w:szCs w:val="24"/>
          <w:lang w:val="ru-RU"/>
        </w:rPr>
      </w:pPr>
      <w:r w:rsidRPr="00C51CB0">
        <w:rPr>
          <w:rFonts w:ascii="Times New Roman" w:hAnsi="Times New Roman" w:cs="Times New Roman"/>
          <w:sz w:val="24"/>
          <w:szCs w:val="24"/>
          <w:lang w:val="ru-RU"/>
        </w:rPr>
        <w:t>Если в первичных документах поставщика единицы измерения отличаются от тех, которые использует учреждение, ответственный сотрудник оформляет акт перевода единиц измерения. Акт прикладывают к первичным документам поставщика.</w:t>
      </w:r>
    </w:p>
    <w:p w14:paraId="0276D144" w14:textId="77777777" w:rsidR="00A80E0A" w:rsidRPr="008C0523" w:rsidRDefault="00192D2B" w:rsidP="00BC26F3">
      <w:pPr>
        <w:spacing w:after="0" w:line="240" w:lineRule="auto"/>
        <w:ind w:firstLine="709"/>
        <w:jc w:val="both"/>
        <w:rPr>
          <w:rFonts w:ascii="Times New Roman" w:hAnsi="Times New Roman" w:cs="Times New Roman"/>
          <w:i/>
          <w:sz w:val="24"/>
          <w:szCs w:val="24"/>
          <w:lang w:val="ru-RU"/>
        </w:rPr>
      </w:pPr>
      <w:r w:rsidRPr="008C0523">
        <w:rPr>
          <w:rFonts w:ascii="Times New Roman" w:hAnsi="Times New Roman" w:cs="Times New Roman"/>
          <w:i/>
          <w:sz w:val="24"/>
          <w:szCs w:val="24"/>
          <w:lang w:val="ru-RU"/>
        </w:rPr>
        <w:t>Основание: пункт</w:t>
      </w:r>
      <w:r w:rsidRPr="008C0523">
        <w:rPr>
          <w:rFonts w:ascii="Times New Roman" w:hAnsi="Times New Roman" w:cs="Times New Roman"/>
          <w:i/>
          <w:sz w:val="24"/>
          <w:szCs w:val="24"/>
        </w:rPr>
        <w:t> </w:t>
      </w:r>
      <w:r w:rsidRPr="008C0523">
        <w:rPr>
          <w:rFonts w:ascii="Times New Roman" w:hAnsi="Times New Roman" w:cs="Times New Roman"/>
          <w:i/>
          <w:sz w:val="24"/>
          <w:szCs w:val="24"/>
          <w:lang w:val="ru-RU"/>
        </w:rPr>
        <w:t>8</w:t>
      </w:r>
      <w:r w:rsidRPr="008C0523">
        <w:rPr>
          <w:rFonts w:ascii="Times New Roman" w:hAnsi="Times New Roman" w:cs="Times New Roman"/>
          <w:i/>
          <w:sz w:val="24"/>
          <w:szCs w:val="24"/>
        </w:rPr>
        <w:t> </w:t>
      </w:r>
      <w:r w:rsidRPr="008C0523">
        <w:rPr>
          <w:rFonts w:ascii="Times New Roman" w:hAnsi="Times New Roman" w:cs="Times New Roman"/>
          <w:i/>
          <w:sz w:val="24"/>
          <w:szCs w:val="24"/>
          <w:lang w:val="ru-RU"/>
        </w:rPr>
        <w:t>СГС «Запасы».</w:t>
      </w:r>
    </w:p>
    <w:p w14:paraId="2346C32B" w14:textId="77777777" w:rsidR="00A80E0A" w:rsidRPr="00C51CB0" w:rsidRDefault="00A941D6"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8</w:t>
      </w:r>
      <w:r w:rsidR="00192D2B" w:rsidRPr="00C51CB0">
        <w:rPr>
          <w:rFonts w:ascii="Times New Roman" w:hAnsi="Times New Roman" w:cs="Times New Roman"/>
          <w:sz w:val="24"/>
          <w:szCs w:val="24"/>
          <w:lang w:val="ru-RU"/>
        </w:rPr>
        <w:t>.</w:t>
      </w:r>
      <w:r>
        <w:rPr>
          <w:rFonts w:ascii="Times New Roman" w:hAnsi="Times New Roman" w:cs="Times New Roman"/>
          <w:sz w:val="24"/>
          <w:szCs w:val="24"/>
          <w:lang w:val="ru-RU"/>
        </w:rPr>
        <w:t>3</w:t>
      </w:r>
      <w:r w:rsidR="00192D2B" w:rsidRPr="00C51CB0">
        <w:rPr>
          <w:rFonts w:ascii="Times New Roman" w:hAnsi="Times New Roman" w:cs="Times New Roman"/>
          <w:sz w:val="24"/>
          <w:szCs w:val="24"/>
          <w:lang w:val="ru-RU"/>
        </w:rPr>
        <w:t>.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14:paraId="6CBA1B91" w14:textId="3E50159B" w:rsidR="00A80E0A" w:rsidRPr="00C51CB0" w:rsidRDefault="002D0B7A"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1)</w:t>
      </w:r>
      <w:r w:rsidR="00192D2B" w:rsidRPr="00C51CB0">
        <w:rPr>
          <w:rFonts w:ascii="Times New Roman" w:hAnsi="Times New Roman" w:cs="Times New Roman"/>
          <w:sz w:val="24"/>
          <w:szCs w:val="24"/>
          <w:lang w:val="ru-RU"/>
        </w:rPr>
        <w:t xml:space="preserve"> их справедливой стоимости на дату принятия к бухгалтерскому учету, рассчитанной методом рыночных цен;</w:t>
      </w:r>
    </w:p>
    <w:p w14:paraId="3AC07D71" w14:textId="062BCB26" w:rsidR="00A80E0A" w:rsidRPr="00C51CB0" w:rsidRDefault="002D0B7A"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 </w:t>
      </w:r>
      <w:r w:rsidR="00192D2B" w:rsidRPr="00C51CB0">
        <w:rPr>
          <w:rFonts w:ascii="Times New Roman" w:hAnsi="Times New Roman" w:cs="Times New Roman"/>
          <w:sz w:val="24"/>
          <w:szCs w:val="24"/>
          <w:lang w:val="ru-RU"/>
        </w:rPr>
        <w:t>сумм, уплачиваемых учреждением за доставку материальных запасов, приведение их в состояние, пригодное для использования.</w:t>
      </w:r>
    </w:p>
    <w:p w14:paraId="059923F5" w14:textId="77777777" w:rsidR="00A80E0A" w:rsidRPr="008C0523" w:rsidRDefault="00192D2B" w:rsidP="00BC26F3">
      <w:pPr>
        <w:spacing w:after="0" w:line="240" w:lineRule="auto"/>
        <w:ind w:firstLine="709"/>
        <w:jc w:val="both"/>
        <w:rPr>
          <w:rFonts w:ascii="Times New Roman" w:hAnsi="Times New Roman" w:cs="Times New Roman"/>
          <w:i/>
          <w:sz w:val="24"/>
          <w:szCs w:val="24"/>
          <w:lang w:val="ru-RU"/>
        </w:rPr>
      </w:pPr>
      <w:r w:rsidRPr="008C0523">
        <w:rPr>
          <w:rFonts w:ascii="Times New Roman" w:hAnsi="Times New Roman" w:cs="Times New Roman"/>
          <w:i/>
          <w:sz w:val="24"/>
          <w:szCs w:val="24"/>
          <w:lang w:val="ru-RU"/>
        </w:rPr>
        <w:t>Основание: пункты</w:t>
      </w:r>
      <w:r w:rsidRPr="008C0523">
        <w:rPr>
          <w:rFonts w:ascii="Times New Roman" w:hAnsi="Times New Roman" w:cs="Times New Roman"/>
          <w:i/>
          <w:sz w:val="24"/>
          <w:szCs w:val="24"/>
        </w:rPr>
        <w:t> </w:t>
      </w:r>
      <w:r w:rsidRPr="008C0523">
        <w:rPr>
          <w:rFonts w:ascii="Times New Roman" w:hAnsi="Times New Roman" w:cs="Times New Roman"/>
          <w:i/>
          <w:sz w:val="24"/>
          <w:szCs w:val="24"/>
          <w:lang w:val="ru-RU"/>
        </w:rPr>
        <w:t>52–60</w:t>
      </w:r>
      <w:r w:rsidRPr="008C0523">
        <w:rPr>
          <w:rFonts w:ascii="Times New Roman" w:hAnsi="Times New Roman" w:cs="Times New Roman"/>
          <w:i/>
          <w:sz w:val="24"/>
          <w:szCs w:val="24"/>
        </w:rPr>
        <w:t> </w:t>
      </w:r>
      <w:r w:rsidRPr="008C0523">
        <w:rPr>
          <w:rFonts w:ascii="Times New Roman" w:hAnsi="Times New Roman" w:cs="Times New Roman"/>
          <w:i/>
          <w:sz w:val="24"/>
          <w:szCs w:val="24"/>
          <w:lang w:val="ru-RU"/>
        </w:rPr>
        <w:t>СГС «Концептуальные основы бухучета и</w:t>
      </w:r>
      <w:r w:rsidRPr="008C0523">
        <w:rPr>
          <w:rFonts w:ascii="Times New Roman" w:hAnsi="Times New Roman" w:cs="Times New Roman"/>
          <w:i/>
          <w:sz w:val="24"/>
          <w:szCs w:val="24"/>
        </w:rPr>
        <w:t> </w:t>
      </w:r>
      <w:r w:rsidRPr="008C0523">
        <w:rPr>
          <w:rFonts w:ascii="Times New Roman" w:hAnsi="Times New Roman" w:cs="Times New Roman"/>
          <w:i/>
          <w:sz w:val="24"/>
          <w:szCs w:val="24"/>
          <w:lang w:val="ru-RU"/>
        </w:rPr>
        <w:t>отчетности».</w:t>
      </w:r>
    </w:p>
    <w:p w14:paraId="5F05218E" w14:textId="77777777" w:rsidR="00A941D6" w:rsidRPr="00C51CB0" w:rsidRDefault="00A941D6"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8. 4. </w:t>
      </w:r>
      <w:r w:rsidR="00192D2B" w:rsidRPr="00C51CB0">
        <w:rPr>
          <w:rFonts w:ascii="Times New Roman" w:hAnsi="Times New Roman" w:cs="Times New Roman"/>
          <w:sz w:val="24"/>
          <w:szCs w:val="24"/>
          <w:lang w:val="ru-RU"/>
        </w:rPr>
        <w:t>Выдача хозяйственного инвентаря (материалов) на нужды учреждения производится исходя из месячной потребности в нем. Нормы потребности в хозяйственных материалах определяет</w:t>
      </w:r>
      <w:r>
        <w:rPr>
          <w:rFonts w:ascii="Times New Roman" w:hAnsi="Times New Roman" w:cs="Times New Roman"/>
          <w:sz w:val="24"/>
          <w:szCs w:val="24"/>
          <w:lang w:val="ru-RU"/>
        </w:rPr>
        <w:t xml:space="preserve"> комиссия учреждения по поступлению и выбытию активов.</w:t>
      </w:r>
      <w:r w:rsidR="00192D2B" w:rsidRPr="00C51CB0">
        <w:rPr>
          <w:rFonts w:ascii="Times New Roman" w:hAnsi="Times New Roman" w:cs="Times New Roman"/>
          <w:sz w:val="24"/>
          <w:szCs w:val="24"/>
          <w:lang w:val="ru-RU"/>
        </w:rPr>
        <w:t xml:space="preserve"> </w:t>
      </w:r>
    </w:p>
    <w:p w14:paraId="62E51D39" w14:textId="77777777" w:rsidR="00A80E0A" w:rsidRPr="00C51CB0" w:rsidRDefault="0069747A"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8.5.</w:t>
      </w:r>
      <w:r w:rsidR="00192D2B" w:rsidRPr="00C51CB0">
        <w:rPr>
          <w:rFonts w:ascii="Times New Roman" w:hAnsi="Times New Roman" w:cs="Times New Roman"/>
          <w:sz w:val="24"/>
          <w:szCs w:val="24"/>
          <w:lang w:val="ru-RU"/>
        </w:rPr>
        <w:t xml:space="preserve"> Списание материальных запасов производится по фактической стоимости каждой единицы.</w:t>
      </w:r>
      <w:r w:rsidR="00192D2B" w:rsidRPr="00C51CB0">
        <w:rPr>
          <w:rFonts w:ascii="Times New Roman" w:hAnsi="Times New Roman" w:cs="Times New Roman"/>
          <w:sz w:val="24"/>
          <w:szCs w:val="24"/>
        </w:rPr>
        <w:t> </w:t>
      </w:r>
    </w:p>
    <w:p w14:paraId="0A9F0F58" w14:textId="77777777" w:rsidR="00A80E0A" w:rsidRPr="008C0523" w:rsidRDefault="00192D2B" w:rsidP="00BC26F3">
      <w:pPr>
        <w:spacing w:after="0" w:line="240" w:lineRule="auto"/>
        <w:ind w:firstLine="709"/>
        <w:jc w:val="both"/>
        <w:rPr>
          <w:rFonts w:ascii="Times New Roman" w:hAnsi="Times New Roman" w:cs="Times New Roman"/>
          <w:i/>
          <w:sz w:val="24"/>
          <w:szCs w:val="24"/>
          <w:lang w:val="ru-RU"/>
        </w:rPr>
      </w:pPr>
      <w:r w:rsidRPr="008C0523">
        <w:rPr>
          <w:rFonts w:ascii="Times New Roman" w:hAnsi="Times New Roman" w:cs="Times New Roman"/>
          <w:i/>
          <w:sz w:val="24"/>
          <w:szCs w:val="24"/>
          <w:lang w:val="ru-RU"/>
        </w:rPr>
        <w:t>Основание: пункт</w:t>
      </w:r>
      <w:r w:rsidRPr="008C0523">
        <w:rPr>
          <w:rFonts w:ascii="Times New Roman" w:hAnsi="Times New Roman" w:cs="Times New Roman"/>
          <w:i/>
          <w:sz w:val="24"/>
          <w:szCs w:val="24"/>
        </w:rPr>
        <w:t> </w:t>
      </w:r>
      <w:r w:rsidRPr="008C0523">
        <w:rPr>
          <w:rFonts w:ascii="Times New Roman" w:hAnsi="Times New Roman" w:cs="Times New Roman"/>
          <w:i/>
          <w:sz w:val="24"/>
          <w:szCs w:val="24"/>
          <w:lang w:val="ru-RU"/>
        </w:rPr>
        <w:t>108 Инструкции №</w:t>
      </w:r>
      <w:r w:rsidRPr="008C0523">
        <w:rPr>
          <w:rFonts w:ascii="Times New Roman" w:hAnsi="Times New Roman" w:cs="Times New Roman"/>
          <w:i/>
          <w:sz w:val="24"/>
          <w:szCs w:val="24"/>
        </w:rPr>
        <w:t> </w:t>
      </w:r>
      <w:r w:rsidRPr="008C0523">
        <w:rPr>
          <w:rFonts w:ascii="Times New Roman" w:hAnsi="Times New Roman" w:cs="Times New Roman"/>
          <w:i/>
          <w:sz w:val="24"/>
          <w:szCs w:val="24"/>
          <w:lang w:val="ru-RU"/>
        </w:rPr>
        <w:t>157н.</w:t>
      </w:r>
    </w:p>
    <w:p w14:paraId="131C4B35" w14:textId="0F145F1E" w:rsidR="00A80E0A" w:rsidRPr="00C51CB0" w:rsidRDefault="0069747A"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8.6. </w:t>
      </w:r>
      <w:r w:rsidR="005738AA">
        <w:rPr>
          <w:rFonts w:ascii="Times New Roman" w:hAnsi="Times New Roman" w:cs="Times New Roman"/>
          <w:sz w:val="24"/>
          <w:szCs w:val="24"/>
          <w:lang w:val="ru-RU"/>
        </w:rPr>
        <w:t>Списание</w:t>
      </w:r>
      <w:r w:rsidR="00192D2B" w:rsidRPr="00C51CB0">
        <w:rPr>
          <w:rFonts w:ascii="Times New Roman" w:hAnsi="Times New Roman" w:cs="Times New Roman"/>
          <w:sz w:val="24"/>
          <w:szCs w:val="24"/>
          <w:lang w:val="ru-RU"/>
        </w:rPr>
        <w:t xml:space="preserve"> канцелярских принадлежностей, запасных частей и хозяйственных материалов </w:t>
      </w:r>
      <w:r w:rsidR="005738AA" w:rsidRPr="00C51CB0">
        <w:rPr>
          <w:rFonts w:ascii="Times New Roman" w:hAnsi="Times New Roman" w:cs="Times New Roman"/>
          <w:sz w:val="24"/>
          <w:szCs w:val="24"/>
          <w:lang w:val="ru-RU"/>
        </w:rPr>
        <w:t>производится по акту о списании материальных запасов (ф. 0504230).</w:t>
      </w:r>
    </w:p>
    <w:p w14:paraId="5EB28AC8" w14:textId="77777777" w:rsidR="00A80E0A" w:rsidRPr="00C51CB0" w:rsidRDefault="00192D2B" w:rsidP="00BC26F3">
      <w:pPr>
        <w:spacing w:after="0" w:line="240" w:lineRule="auto"/>
        <w:ind w:firstLine="709"/>
        <w:jc w:val="both"/>
        <w:rPr>
          <w:rFonts w:ascii="Times New Roman" w:hAnsi="Times New Roman" w:cs="Times New Roman"/>
          <w:sz w:val="24"/>
          <w:szCs w:val="24"/>
          <w:lang w:val="ru-RU"/>
        </w:rPr>
      </w:pPr>
      <w:r w:rsidRPr="00C51CB0">
        <w:rPr>
          <w:rFonts w:ascii="Times New Roman" w:hAnsi="Times New Roman" w:cs="Times New Roman"/>
          <w:sz w:val="24"/>
          <w:szCs w:val="24"/>
          <w:lang w:val="ru-RU"/>
        </w:rPr>
        <w:t>Мя</w:t>
      </w:r>
      <w:r w:rsidR="0069747A">
        <w:rPr>
          <w:rFonts w:ascii="Times New Roman" w:hAnsi="Times New Roman" w:cs="Times New Roman"/>
          <w:sz w:val="24"/>
          <w:szCs w:val="24"/>
          <w:lang w:val="ru-RU"/>
        </w:rPr>
        <w:t xml:space="preserve">гкий и хозяйственный инвентарь </w:t>
      </w:r>
      <w:r w:rsidRPr="00C51CB0">
        <w:rPr>
          <w:rFonts w:ascii="Times New Roman" w:hAnsi="Times New Roman" w:cs="Times New Roman"/>
          <w:sz w:val="24"/>
          <w:szCs w:val="24"/>
          <w:lang w:val="ru-RU"/>
        </w:rPr>
        <w:t>списываются по акту о списании мягкого и хозяйственного инвентаря (ф. 0504143). В остальных случаях материальные запасы списываются по Акту о списании материальных запасов (ф. 0504230).</w:t>
      </w:r>
    </w:p>
    <w:p w14:paraId="0282FD6A" w14:textId="77777777" w:rsidR="00A80E0A" w:rsidRPr="00C51CB0" w:rsidRDefault="0069747A"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bCs/>
          <w:sz w:val="24"/>
          <w:szCs w:val="24"/>
          <w:lang w:val="ru-RU"/>
        </w:rPr>
        <w:t>9</w:t>
      </w:r>
      <w:r w:rsidR="00192D2B" w:rsidRPr="00C51CB0">
        <w:rPr>
          <w:rFonts w:ascii="Times New Roman" w:hAnsi="Times New Roman" w:cs="Times New Roman"/>
          <w:b/>
          <w:bCs/>
          <w:sz w:val="24"/>
          <w:szCs w:val="24"/>
          <w:lang w:val="ru-RU"/>
        </w:rPr>
        <w:t>. Стоимость безвозмездно полученных нефинансовых активов</w:t>
      </w:r>
    </w:p>
    <w:p w14:paraId="76408E6A" w14:textId="77777777" w:rsidR="00A80E0A" w:rsidRPr="00C51CB0" w:rsidRDefault="0069747A"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9</w:t>
      </w:r>
      <w:r w:rsidR="00192D2B" w:rsidRPr="00C51CB0">
        <w:rPr>
          <w:rFonts w:ascii="Times New Roman" w:hAnsi="Times New Roman" w:cs="Times New Roman"/>
          <w:sz w:val="24"/>
          <w:szCs w:val="24"/>
          <w:lang w:val="ru-RU"/>
        </w:rPr>
        <w:t>.1. Данные о справедливой стоимости безвозмездно полученных нефинансовых активов должны быть подтверждены документально:</w:t>
      </w:r>
    </w:p>
    <w:p w14:paraId="25A48095" w14:textId="4EA3C8B7" w:rsidR="00A80E0A" w:rsidRPr="00C51CB0" w:rsidRDefault="002D0B7A"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1)</w:t>
      </w:r>
      <w:r w:rsidR="00192D2B" w:rsidRPr="00C51CB0">
        <w:rPr>
          <w:rFonts w:ascii="Times New Roman" w:hAnsi="Times New Roman" w:cs="Times New Roman"/>
          <w:sz w:val="24"/>
          <w:szCs w:val="24"/>
          <w:lang w:val="ru-RU"/>
        </w:rPr>
        <w:t xml:space="preserve"> справками (другими подтверждающими документами) Росстата;</w:t>
      </w:r>
    </w:p>
    <w:p w14:paraId="32E5994A" w14:textId="54D46C28" w:rsidR="00A80E0A" w:rsidRPr="00C51CB0" w:rsidRDefault="002D0B7A"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00192D2B" w:rsidRPr="00C51CB0">
        <w:rPr>
          <w:rFonts w:ascii="Times New Roman" w:hAnsi="Times New Roman" w:cs="Times New Roman"/>
          <w:sz w:val="24"/>
          <w:szCs w:val="24"/>
          <w:lang w:val="ru-RU"/>
        </w:rPr>
        <w:t xml:space="preserve"> прайс-листами заводов-изготовителей;</w:t>
      </w:r>
    </w:p>
    <w:p w14:paraId="2D367876" w14:textId="42E6AB63" w:rsidR="00A80E0A" w:rsidRPr="00C51CB0" w:rsidRDefault="002D0B7A"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00192D2B" w:rsidRPr="00C51CB0">
        <w:rPr>
          <w:rFonts w:ascii="Times New Roman" w:hAnsi="Times New Roman" w:cs="Times New Roman"/>
          <w:sz w:val="24"/>
          <w:szCs w:val="24"/>
          <w:lang w:val="ru-RU"/>
        </w:rPr>
        <w:t xml:space="preserve"> справками (другими подтверждающими документами) оценщиков;</w:t>
      </w:r>
    </w:p>
    <w:p w14:paraId="1DB812C6" w14:textId="77369606" w:rsidR="00A80E0A" w:rsidRPr="00C51CB0" w:rsidRDefault="002D0B7A"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4)</w:t>
      </w:r>
      <w:bookmarkStart w:id="0" w:name="_GoBack"/>
      <w:bookmarkEnd w:id="0"/>
      <w:r w:rsidR="0069747A">
        <w:rPr>
          <w:rFonts w:ascii="Times New Roman" w:hAnsi="Times New Roman" w:cs="Times New Roman"/>
          <w:sz w:val="24"/>
          <w:szCs w:val="24"/>
          <w:lang w:val="ru-RU"/>
        </w:rPr>
        <w:t xml:space="preserve"> информацией, размещенной в СМИ, и т. д.</w:t>
      </w:r>
    </w:p>
    <w:p w14:paraId="39B4E97B" w14:textId="77777777" w:rsidR="00A80E0A" w:rsidRPr="00C51CB0" w:rsidRDefault="00192D2B" w:rsidP="00BC26F3">
      <w:pPr>
        <w:spacing w:after="0" w:line="240" w:lineRule="auto"/>
        <w:ind w:firstLine="709"/>
        <w:jc w:val="both"/>
        <w:rPr>
          <w:rFonts w:ascii="Times New Roman" w:hAnsi="Times New Roman" w:cs="Times New Roman"/>
          <w:sz w:val="24"/>
          <w:szCs w:val="24"/>
          <w:lang w:val="ru-RU"/>
        </w:rPr>
      </w:pPr>
      <w:r w:rsidRPr="00C51CB0">
        <w:rPr>
          <w:rFonts w:ascii="Times New Roman" w:hAnsi="Times New Roman" w:cs="Times New Roman"/>
          <w:sz w:val="24"/>
          <w:szCs w:val="24"/>
          <w:lang w:val="ru-RU"/>
        </w:rPr>
        <w:t>В случаях невозможности документального подтверждения стоимость определяется экспертным путем.</w:t>
      </w:r>
    </w:p>
    <w:p w14:paraId="6C6DEC52" w14:textId="77777777" w:rsidR="00A80E0A" w:rsidRPr="00C51CB0" w:rsidRDefault="0069747A"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bCs/>
          <w:sz w:val="24"/>
          <w:szCs w:val="24"/>
          <w:lang w:val="ru-RU"/>
        </w:rPr>
        <w:t>10</w:t>
      </w:r>
      <w:r w:rsidR="00192D2B" w:rsidRPr="00C51CB0">
        <w:rPr>
          <w:rFonts w:ascii="Times New Roman" w:hAnsi="Times New Roman" w:cs="Times New Roman"/>
          <w:b/>
          <w:bCs/>
          <w:sz w:val="24"/>
          <w:szCs w:val="24"/>
          <w:lang w:val="ru-RU"/>
        </w:rPr>
        <w:t>. Расчеты по доходам</w:t>
      </w:r>
    </w:p>
    <w:p w14:paraId="5010016C" w14:textId="77777777" w:rsidR="00A80E0A" w:rsidRPr="00C51CB0" w:rsidRDefault="0069747A"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10</w:t>
      </w:r>
      <w:r w:rsidR="00192D2B" w:rsidRPr="00C51CB0">
        <w:rPr>
          <w:rFonts w:ascii="Times New Roman" w:hAnsi="Times New Roman" w:cs="Times New Roman"/>
          <w:sz w:val="24"/>
          <w:szCs w:val="24"/>
          <w:lang w:val="ru-RU"/>
        </w:rPr>
        <w:t xml:space="preserve">.1. </w:t>
      </w:r>
      <w:r w:rsidR="00192D2B" w:rsidRPr="00FA0891">
        <w:rPr>
          <w:rFonts w:ascii="Times New Roman" w:hAnsi="Times New Roman" w:cs="Times New Roman"/>
          <w:sz w:val="24"/>
          <w:szCs w:val="24"/>
          <w:lang w:val="ru-RU"/>
        </w:rPr>
        <w:t>Учреждение осуществляет бюджетные полномочия администратора доходов бюджета</w:t>
      </w:r>
      <w:r w:rsidR="00192D2B" w:rsidRPr="00C51CB0">
        <w:rPr>
          <w:rFonts w:ascii="Times New Roman" w:hAnsi="Times New Roman" w:cs="Times New Roman"/>
          <w:sz w:val="24"/>
          <w:szCs w:val="24"/>
          <w:lang w:val="ru-RU"/>
        </w:rPr>
        <w:t>. Порядок осуществления полномочий администратора доходов бюджета определяется в соответствии с законодательством России и нормативными документами ведомства.</w:t>
      </w:r>
    </w:p>
    <w:p w14:paraId="11135AFD" w14:textId="77777777" w:rsidR="00A80E0A" w:rsidRDefault="00192D2B" w:rsidP="00BC26F3">
      <w:pPr>
        <w:spacing w:after="0" w:line="240" w:lineRule="auto"/>
        <w:ind w:firstLine="709"/>
        <w:jc w:val="both"/>
        <w:rPr>
          <w:rFonts w:ascii="Times New Roman" w:hAnsi="Times New Roman" w:cs="Times New Roman"/>
          <w:sz w:val="24"/>
          <w:szCs w:val="24"/>
          <w:lang w:val="ru-RU"/>
        </w:rPr>
      </w:pPr>
      <w:r w:rsidRPr="00C51CB0">
        <w:rPr>
          <w:rFonts w:ascii="Times New Roman" w:hAnsi="Times New Roman" w:cs="Times New Roman"/>
          <w:sz w:val="24"/>
          <w:szCs w:val="24"/>
          <w:lang w:val="ru-RU"/>
        </w:rPr>
        <w:t xml:space="preserve">Перечень администрируемых доходов утверждается </w:t>
      </w:r>
      <w:r w:rsidR="0069747A">
        <w:rPr>
          <w:rFonts w:ascii="Times New Roman" w:hAnsi="Times New Roman" w:cs="Times New Roman"/>
          <w:sz w:val="24"/>
          <w:szCs w:val="24"/>
          <w:lang w:val="ru-RU"/>
        </w:rPr>
        <w:t xml:space="preserve">Решением Собрания депутатов </w:t>
      </w:r>
      <w:proofErr w:type="spellStart"/>
      <w:r w:rsidR="0069747A">
        <w:rPr>
          <w:rFonts w:ascii="Times New Roman" w:hAnsi="Times New Roman" w:cs="Times New Roman"/>
          <w:sz w:val="24"/>
          <w:szCs w:val="24"/>
          <w:lang w:val="ru-RU"/>
        </w:rPr>
        <w:t>Карталинского</w:t>
      </w:r>
      <w:proofErr w:type="spellEnd"/>
      <w:r w:rsidR="0069747A">
        <w:rPr>
          <w:rFonts w:ascii="Times New Roman" w:hAnsi="Times New Roman" w:cs="Times New Roman"/>
          <w:sz w:val="24"/>
          <w:szCs w:val="24"/>
          <w:lang w:val="ru-RU"/>
        </w:rPr>
        <w:t xml:space="preserve"> муниципального района на очередной год.</w:t>
      </w:r>
    </w:p>
    <w:p w14:paraId="56E380F9" w14:textId="77777777" w:rsidR="0069747A" w:rsidRDefault="0069747A"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10.2. Поступившие доходы отражаются на счете 1.210.02.000 «Расчеты с финансовым органом по поступлениям в бюджет» в порядке, установленном пунктом 91 Инструкции № 162н.</w:t>
      </w:r>
    </w:p>
    <w:p w14:paraId="1E1FC69A" w14:textId="77777777" w:rsidR="0069747A" w:rsidRPr="00C51CB0" w:rsidRDefault="0069747A"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10.3. Поступление и начисление администрируемых доходов отражаются в учете на основании первичных документов, приложенных к выписке из лицевого счета администратора доходов.</w:t>
      </w:r>
    </w:p>
    <w:p w14:paraId="1D8A391D" w14:textId="77777777" w:rsidR="00A80E0A" w:rsidRPr="00C51CB0" w:rsidRDefault="0069747A"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bCs/>
          <w:sz w:val="24"/>
          <w:szCs w:val="24"/>
          <w:lang w:val="ru-RU"/>
        </w:rPr>
        <w:t>11</w:t>
      </w:r>
      <w:r w:rsidR="00192D2B" w:rsidRPr="00C51CB0">
        <w:rPr>
          <w:rFonts w:ascii="Times New Roman" w:hAnsi="Times New Roman" w:cs="Times New Roman"/>
          <w:b/>
          <w:bCs/>
          <w:sz w:val="24"/>
          <w:szCs w:val="24"/>
          <w:lang w:val="ru-RU"/>
        </w:rPr>
        <w:t>. Расчеты с</w:t>
      </w:r>
      <w:r w:rsidR="00192D2B" w:rsidRPr="00C51CB0">
        <w:rPr>
          <w:rFonts w:ascii="Times New Roman" w:hAnsi="Times New Roman" w:cs="Times New Roman"/>
          <w:b/>
          <w:bCs/>
          <w:sz w:val="24"/>
          <w:szCs w:val="24"/>
        </w:rPr>
        <w:t> </w:t>
      </w:r>
      <w:r w:rsidR="00192D2B" w:rsidRPr="00C51CB0">
        <w:rPr>
          <w:rFonts w:ascii="Times New Roman" w:hAnsi="Times New Roman" w:cs="Times New Roman"/>
          <w:b/>
          <w:bCs/>
          <w:sz w:val="24"/>
          <w:szCs w:val="24"/>
          <w:lang w:val="ru-RU"/>
        </w:rPr>
        <w:t>подотчетными лицами</w:t>
      </w:r>
    </w:p>
    <w:p w14:paraId="5ABDDB3C" w14:textId="77777777" w:rsidR="00A80E0A" w:rsidRPr="00C51CB0" w:rsidRDefault="0069747A"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11</w:t>
      </w:r>
      <w:r w:rsidR="00192D2B" w:rsidRPr="00C51CB0">
        <w:rPr>
          <w:rFonts w:ascii="Times New Roman" w:hAnsi="Times New Roman" w:cs="Times New Roman"/>
          <w:sz w:val="24"/>
          <w:szCs w:val="24"/>
          <w:lang w:val="ru-RU"/>
        </w:rPr>
        <w:t>.1. Денежные средства выдаются под отчет на основании приказа руководителя</w:t>
      </w:r>
      <w:r w:rsidR="0081766F">
        <w:rPr>
          <w:rFonts w:ascii="Times New Roman" w:hAnsi="Times New Roman" w:cs="Times New Roman"/>
          <w:sz w:val="24"/>
          <w:szCs w:val="24"/>
          <w:lang w:val="ru-RU"/>
        </w:rPr>
        <w:t>, с указанием назначения аванса и срока, на который выдается аванс.</w:t>
      </w:r>
      <w:r w:rsidR="00192D2B" w:rsidRPr="00C51CB0">
        <w:rPr>
          <w:rFonts w:ascii="Times New Roman" w:hAnsi="Times New Roman" w:cs="Times New Roman"/>
          <w:sz w:val="24"/>
          <w:szCs w:val="24"/>
          <w:lang w:val="ru-RU"/>
        </w:rPr>
        <w:t xml:space="preserve"> Выдача денежных средс</w:t>
      </w:r>
      <w:r>
        <w:rPr>
          <w:rFonts w:ascii="Times New Roman" w:hAnsi="Times New Roman" w:cs="Times New Roman"/>
          <w:sz w:val="24"/>
          <w:szCs w:val="24"/>
          <w:lang w:val="ru-RU"/>
        </w:rPr>
        <w:t>тв под отчет производится путем</w:t>
      </w:r>
      <w:r w:rsidR="00192D2B" w:rsidRPr="00C51CB0">
        <w:rPr>
          <w:rFonts w:ascii="Times New Roman" w:hAnsi="Times New Roman" w:cs="Times New Roman"/>
          <w:sz w:val="24"/>
          <w:szCs w:val="24"/>
        </w:rPr>
        <w:t> </w:t>
      </w:r>
      <w:r w:rsidR="00192D2B" w:rsidRPr="00C51CB0">
        <w:rPr>
          <w:rFonts w:ascii="Times New Roman" w:hAnsi="Times New Roman" w:cs="Times New Roman"/>
          <w:sz w:val="24"/>
          <w:szCs w:val="24"/>
          <w:lang w:val="ru-RU"/>
        </w:rPr>
        <w:t>п</w:t>
      </w:r>
      <w:r>
        <w:rPr>
          <w:rFonts w:ascii="Times New Roman" w:hAnsi="Times New Roman" w:cs="Times New Roman"/>
          <w:sz w:val="24"/>
          <w:szCs w:val="24"/>
          <w:lang w:val="ru-RU"/>
        </w:rPr>
        <w:t>еречисления на зарплатную карту.</w:t>
      </w:r>
    </w:p>
    <w:p w14:paraId="4090747F" w14:textId="77777777" w:rsidR="00A80E0A" w:rsidRDefault="0000661A"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11.2</w:t>
      </w:r>
      <w:r w:rsidR="00192D2B" w:rsidRPr="00C51CB0">
        <w:rPr>
          <w:rFonts w:ascii="Times New Roman" w:hAnsi="Times New Roman" w:cs="Times New Roman"/>
          <w:sz w:val="24"/>
          <w:szCs w:val="24"/>
          <w:lang w:val="ru-RU"/>
        </w:rPr>
        <w:t xml:space="preserve">. </w:t>
      </w:r>
      <w:r>
        <w:rPr>
          <w:rFonts w:ascii="Times New Roman" w:hAnsi="Times New Roman" w:cs="Times New Roman"/>
          <w:sz w:val="24"/>
          <w:szCs w:val="24"/>
          <w:lang w:val="ru-RU"/>
        </w:rPr>
        <w:t>Выдача денежных средств</w:t>
      </w:r>
      <w:r w:rsidR="00192D2B" w:rsidRPr="00C51CB0">
        <w:rPr>
          <w:rFonts w:ascii="Times New Roman" w:hAnsi="Times New Roman" w:cs="Times New Roman"/>
          <w:sz w:val="24"/>
          <w:szCs w:val="24"/>
          <w:lang w:val="ru-RU"/>
        </w:rPr>
        <w:t xml:space="preserve"> </w:t>
      </w:r>
      <w:r>
        <w:rPr>
          <w:rFonts w:ascii="Times New Roman" w:hAnsi="Times New Roman" w:cs="Times New Roman"/>
          <w:sz w:val="24"/>
          <w:szCs w:val="24"/>
          <w:lang w:val="ru-RU"/>
        </w:rPr>
        <w:t>под отчет производится</w:t>
      </w:r>
      <w:r w:rsidR="00192D2B" w:rsidRPr="00C51CB0">
        <w:rPr>
          <w:rFonts w:ascii="Times New Roman" w:hAnsi="Times New Roman" w:cs="Times New Roman"/>
          <w:sz w:val="24"/>
          <w:szCs w:val="24"/>
          <w:lang w:val="ru-RU"/>
        </w:rPr>
        <w:t xml:space="preserve"> штатным сотрудникам, </w:t>
      </w:r>
      <w:r>
        <w:rPr>
          <w:rFonts w:ascii="Times New Roman" w:hAnsi="Times New Roman" w:cs="Times New Roman"/>
          <w:sz w:val="24"/>
          <w:szCs w:val="24"/>
          <w:lang w:val="ru-RU"/>
        </w:rPr>
        <w:t>не имеющим задолженности за раннее полученные суммы, по которым наступил срок представления авансового отчета, указанный в пункте 11.3. настоящей учетной политики.</w:t>
      </w:r>
    </w:p>
    <w:p w14:paraId="00D214F7" w14:textId="77777777" w:rsidR="008C0523" w:rsidRDefault="008C0523"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11.3. </w:t>
      </w:r>
      <w:r w:rsidRPr="008C0523">
        <w:rPr>
          <w:rFonts w:ascii="Times New Roman" w:hAnsi="Times New Roman" w:cs="Times New Roman"/>
          <w:sz w:val="24"/>
          <w:szCs w:val="24"/>
          <w:lang w:val="ru-RU"/>
        </w:rPr>
        <w:t>Предельная сумма выдачи денежных средств подотчет (за исключением расходов на командировки) устанавливается в размере 10 000 (Десять тысяч) руб.</w:t>
      </w:r>
    </w:p>
    <w:p w14:paraId="167AFFA1" w14:textId="77777777" w:rsidR="0000661A" w:rsidRDefault="0000661A"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11.</w:t>
      </w:r>
      <w:r w:rsidR="008C0523">
        <w:rPr>
          <w:rFonts w:ascii="Times New Roman" w:hAnsi="Times New Roman" w:cs="Times New Roman"/>
          <w:sz w:val="24"/>
          <w:szCs w:val="24"/>
          <w:lang w:val="ru-RU"/>
        </w:rPr>
        <w:t>4</w:t>
      </w:r>
      <w:r>
        <w:rPr>
          <w:rFonts w:ascii="Times New Roman" w:hAnsi="Times New Roman" w:cs="Times New Roman"/>
          <w:sz w:val="24"/>
          <w:szCs w:val="24"/>
          <w:lang w:val="ru-RU"/>
        </w:rPr>
        <w:t>. Авансовые отчеты об использовании полученных под отчет сумм представляются в бухгалтерию Учреждения</w:t>
      </w:r>
      <w:r w:rsidR="00FC1AD3">
        <w:rPr>
          <w:rFonts w:ascii="Times New Roman" w:hAnsi="Times New Roman" w:cs="Times New Roman"/>
          <w:sz w:val="24"/>
          <w:szCs w:val="24"/>
          <w:lang w:val="ru-RU"/>
        </w:rPr>
        <w:t xml:space="preserve"> в следующие сроки:</w:t>
      </w:r>
    </w:p>
    <w:p w14:paraId="07AD8A4D" w14:textId="77777777" w:rsidR="00FC1AD3" w:rsidRDefault="00FC1AD3"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 выдаче </w:t>
      </w:r>
      <w:r w:rsidR="00321805">
        <w:rPr>
          <w:rFonts w:ascii="Times New Roman" w:hAnsi="Times New Roman" w:cs="Times New Roman"/>
          <w:sz w:val="24"/>
          <w:szCs w:val="24"/>
          <w:lang w:val="ru-RU"/>
        </w:rPr>
        <w:t>подотчетных сумм на разовые закупки товаров, работ, услуг – в течение 3 дней со дня выдачи;</w:t>
      </w:r>
    </w:p>
    <w:p w14:paraId="279F5D8A" w14:textId="77777777" w:rsidR="00321805" w:rsidRDefault="00321805"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-при выдаче подотчетных сумм для возмещения расходов по служебным командировкам – в течение 3 дней после возвращения из командировки.</w:t>
      </w:r>
    </w:p>
    <w:p w14:paraId="27D443C0" w14:textId="77777777" w:rsidR="0001672A" w:rsidRDefault="0001672A"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случае несвоевременного представления авансовых отчетов об использовании подотчетных сумм, данные суммы удерживаются у соответствующих подотчетных лиц из заработной платы в полном размере.</w:t>
      </w:r>
    </w:p>
    <w:p w14:paraId="1537D8F5" w14:textId="77777777" w:rsidR="0001672A" w:rsidRDefault="0001672A"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11</w:t>
      </w:r>
      <w:r w:rsidR="00192D2B" w:rsidRPr="00C51CB0">
        <w:rPr>
          <w:rFonts w:ascii="Times New Roman" w:hAnsi="Times New Roman" w:cs="Times New Roman"/>
          <w:sz w:val="24"/>
          <w:szCs w:val="24"/>
          <w:lang w:val="ru-RU"/>
        </w:rPr>
        <w:t>.</w:t>
      </w:r>
      <w:r w:rsidR="008C0523">
        <w:rPr>
          <w:rFonts w:ascii="Times New Roman" w:hAnsi="Times New Roman" w:cs="Times New Roman"/>
          <w:sz w:val="24"/>
          <w:szCs w:val="24"/>
          <w:lang w:val="ru-RU"/>
        </w:rPr>
        <w:t>5</w:t>
      </w:r>
      <w:r w:rsidR="00192D2B" w:rsidRPr="00C51CB0">
        <w:rPr>
          <w:rFonts w:ascii="Times New Roman" w:hAnsi="Times New Roman" w:cs="Times New Roman"/>
          <w:sz w:val="24"/>
          <w:szCs w:val="24"/>
          <w:lang w:val="ru-RU"/>
        </w:rPr>
        <w:t>.</w:t>
      </w:r>
      <w:r>
        <w:rPr>
          <w:rFonts w:ascii="Times New Roman" w:hAnsi="Times New Roman" w:cs="Times New Roman"/>
          <w:sz w:val="24"/>
          <w:szCs w:val="24"/>
          <w:lang w:val="ru-RU"/>
        </w:rPr>
        <w:t xml:space="preserve"> В исключительных случаях разрешается тратить личные средства на хозяйственные нужды для Учреждения, с предоставлением авансового отчета и отражением расходов на счете 208 00 «Расчеты с подотчетными лицами», с последующим возмещением денежных средств сотруднику по заявлению.</w:t>
      </w:r>
    </w:p>
    <w:p w14:paraId="1A8AF3AE" w14:textId="77777777" w:rsidR="0001672A" w:rsidRDefault="0001672A"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11.</w:t>
      </w:r>
      <w:r w:rsidR="008C0523">
        <w:rPr>
          <w:rFonts w:ascii="Times New Roman" w:hAnsi="Times New Roman" w:cs="Times New Roman"/>
          <w:sz w:val="24"/>
          <w:szCs w:val="24"/>
          <w:lang w:val="ru-RU"/>
        </w:rPr>
        <w:t>6</w:t>
      </w:r>
      <w:r>
        <w:rPr>
          <w:rFonts w:ascii="Times New Roman" w:hAnsi="Times New Roman" w:cs="Times New Roman"/>
          <w:sz w:val="24"/>
          <w:szCs w:val="24"/>
          <w:lang w:val="ru-RU"/>
        </w:rPr>
        <w:t>.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РФ №729 от 02.10.2002.</w:t>
      </w:r>
    </w:p>
    <w:p w14:paraId="5FB30CAC" w14:textId="41B9A099" w:rsidR="0001672A" w:rsidRDefault="0001672A"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Порядок оформления служебных командировок и возмещения командировочных расходов приведен в </w:t>
      </w:r>
      <w:r w:rsidRPr="005738AA">
        <w:rPr>
          <w:rFonts w:ascii="Times New Roman" w:hAnsi="Times New Roman" w:cs="Times New Roman"/>
          <w:sz w:val="24"/>
          <w:szCs w:val="24"/>
          <w:lang w:val="ru-RU"/>
        </w:rPr>
        <w:t xml:space="preserve">приложении </w:t>
      </w:r>
      <w:r w:rsidR="005738AA" w:rsidRPr="005738AA">
        <w:rPr>
          <w:rFonts w:ascii="Times New Roman" w:hAnsi="Times New Roman" w:cs="Times New Roman"/>
          <w:sz w:val="24"/>
          <w:szCs w:val="24"/>
          <w:lang w:val="ru-RU"/>
        </w:rPr>
        <w:t>8</w:t>
      </w:r>
      <w:r w:rsidRPr="005738AA">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p w14:paraId="72FA1C5A" w14:textId="77777777" w:rsidR="0001672A" w:rsidRDefault="0001672A"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11.</w:t>
      </w:r>
      <w:r w:rsidR="008C0523">
        <w:rPr>
          <w:rFonts w:ascii="Times New Roman" w:hAnsi="Times New Roman" w:cs="Times New Roman"/>
          <w:sz w:val="24"/>
          <w:szCs w:val="24"/>
          <w:lang w:val="ru-RU"/>
        </w:rPr>
        <w:t>7</w:t>
      </w:r>
      <w:r>
        <w:rPr>
          <w:rFonts w:ascii="Times New Roman" w:hAnsi="Times New Roman" w:cs="Times New Roman"/>
          <w:sz w:val="24"/>
          <w:szCs w:val="24"/>
          <w:lang w:val="ru-RU"/>
        </w:rPr>
        <w:t>. Авансовые отчеты брошюруются в хронологическом порядке в последний день отчетного месяца.</w:t>
      </w:r>
    </w:p>
    <w:p w14:paraId="001EA694" w14:textId="77777777" w:rsidR="0001672A" w:rsidRDefault="0001672A" w:rsidP="00BC26F3">
      <w:pPr>
        <w:spacing w:after="0" w:line="240" w:lineRule="auto"/>
        <w:ind w:firstLine="709"/>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12</w:t>
      </w:r>
      <w:r w:rsidR="00192D2B" w:rsidRPr="00C51CB0">
        <w:rPr>
          <w:rFonts w:ascii="Times New Roman" w:hAnsi="Times New Roman" w:cs="Times New Roman"/>
          <w:b/>
          <w:bCs/>
          <w:sz w:val="24"/>
          <w:szCs w:val="24"/>
          <w:lang w:val="ru-RU"/>
        </w:rPr>
        <w:t>. Расчеты с</w:t>
      </w:r>
      <w:r w:rsidR="00192D2B" w:rsidRPr="00C51CB0">
        <w:rPr>
          <w:rFonts w:ascii="Times New Roman" w:hAnsi="Times New Roman" w:cs="Times New Roman"/>
          <w:b/>
          <w:bCs/>
          <w:sz w:val="24"/>
          <w:szCs w:val="24"/>
        </w:rPr>
        <w:t> </w:t>
      </w:r>
      <w:r w:rsidR="00192D2B" w:rsidRPr="00C51CB0">
        <w:rPr>
          <w:rFonts w:ascii="Times New Roman" w:hAnsi="Times New Roman" w:cs="Times New Roman"/>
          <w:b/>
          <w:bCs/>
          <w:sz w:val="24"/>
          <w:szCs w:val="24"/>
          <w:lang w:val="ru-RU"/>
        </w:rPr>
        <w:t>дебиторами</w:t>
      </w:r>
      <w:r>
        <w:rPr>
          <w:rFonts w:ascii="Times New Roman" w:hAnsi="Times New Roman" w:cs="Times New Roman"/>
          <w:b/>
          <w:bCs/>
          <w:sz w:val="24"/>
          <w:szCs w:val="24"/>
          <w:lang w:val="ru-RU"/>
        </w:rPr>
        <w:t xml:space="preserve"> и кредиторами</w:t>
      </w:r>
    </w:p>
    <w:p w14:paraId="32E9353D" w14:textId="77777777" w:rsidR="00A80E0A" w:rsidRDefault="0001672A" w:rsidP="00BC26F3">
      <w:pPr>
        <w:spacing w:after="0" w:line="240" w:lineRule="auto"/>
        <w:ind w:firstLine="709"/>
        <w:jc w:val="both"/>
        <w:rPr>
          <w:rFonts w:ascii="Times New Roman" w:hAnsi="Times New Roman" w:cs="Times New Roman"/>
          <w:bCs/>
          <w:sz w:val="24"/>
          <w:szCs w:val="24"/>
          <w:lang w:val="ru-RU"/>
        </w:rPr>
      </w:pPr>
      <w:r w:rsidRPr="0001672A">
        <w:rPr>
          <w:rFonts w:ascii="Times New Roman" w:hAnsi="Times New Roman" w:cs="Times New Roman"/>
          <w:bCs/>
          <w:sz w:val="24"/>
          <w:szCs w:val="24"/>
          <w:lang w:val="ru-RU"/>
        </w:rPr>
        <w:t xml:space="preserve">12.1. </w:t>
      </w:r>
      <w:r w:rsidR="00192D2B" w:rsidRPr="0001672A">
        <w:rPr>
          <w:rFonts w:ascii="Times New Roman" w:hAnsi="Times New Roman" w:cs="Times New Roman"/>
          <w:bCs/>
          <w:sz w:val="24"/>
          <w:szCs w:val="24"/>
        </w:rPr>
        <w:t> </w:t>
      </w:r>
      <w:r>
        <w:rPr>
          <w:rFonts w:ascii="Times New Roman" w:hAnsi="Times New Roman" w:cs="Times New Roman"/>
          <w:bCs/>
          <w:sz w:val="24"/>
          <w:szCs w:val="24"/>
          <w:lang w:val="ru-RU"/>
        </w:rPr>
        <w:t>Аналитический учет расчетов с поставщиками (подрядчиками) ведется в разрезе кредиторов.</w:t>
      </w:r>
    </w:p>
    <w:p w14:paraId="37AC24DA" w14:textId="77777777" w:rsidR="00270297" w:rsidRDefault="00270297"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Cs/>
          <w:sz w:val="24"/>
          <w:szCs w:val="24"/>
          <w:lang w:val="ru-RU"/>
        </w:rPr>
        <w:t>12.2.</w:t>
      </w:r>
      <w:r w:rsidRPr="00270297">
        <w:rPr>
          <w:rFonts w:ascii="Times New Roman" w:hAnsi="Times New Roman" w:cs="Times New Roman"/>
          <w:sz w:val="24"/>
          <w:szCs w:val="24"/>
          <w:lang w:val="ru-RU"/>
        </w:rPr>
        <w:t xml:space="preserve"> </w:t>
      </w:r>
      <w:r w:rsidRPr="00C51CB0">
        <w:rPr>
          <w:rFonts w:ascii="Times New Roman" w:hAnsi="Times New Roman" w:cs="Times New Roman"/>
          <w:sz w:val="24"/>
          <w:szCs w:val="24"/>
          <w:lang w:val="ru-RU"/>
        </w:rPr>
        <w:t xml:space="preserve">Аналитический учет расчетов по оплате труда ведется в разрезе </w:t>
      </w:r>
      <w:r>
        <w:rPr>
          <w:rFonts w:ascii="Times New Roman" w:hAnsi="Times New Roman" w:cs="Times New Roman"/>
          <w:sz w:val="24"/>
          <w:szCs w:val="24"/>
          <w:lang w:val="ru-RU"/>
        </w:rPr>
        <w:t xml:space="preserve">штатных </w:t>
      </w:r>
      <w:r w:rsidRPr="00C51CB0">
        <w:rPr>
          <w:rFonts w:ascii="Times New Roman" w:hAnsi="Times New Roman" w:cs="Times New Roman"/>
          <w:sz w:val="24"/>
          <w:szCs w:val="24"/>
          <w:lang w:val="ru-RU"/>
        </w:rPr>
        <w:t>сотрудников</w:t>
      </w:r>
      <w:r>
        <w:rPr>
          <w:rFonts w:ascii="Times New Roman" w:hAnsi="Times New Roman" w:cs="Times New Roman"/>
          <w:sz w:val="24"/>
          <w:szCs w:val="24"/>
          <w:lang w:val="ru-RU"/>
        </w:rPr>
        <w:t>.</w:t>
      </w:r>
      <w:r w:rsidRPr="00C51CB0">
        <w:rPr>
          <w:rFonts w:ascii="Times New Roman" w:hAnsi="Times New Roman" w:cs="Times New Roman"/>
          <w:sz w:val="24"/>
          <w:szCs w:val="24"/>
          <w:lang w:val="ru-RU"/>
        </w:rPr>
        <w:t xml:space="preserve"> </w:t>
      </w:r>
    </w:p>
    <w:p w14:paraId="620E9031" w14:textId="77777777" w:rsidR="00A80E0A" w:rsidRPr="00C51CB0" w:rsidRDefault="00192D2B" w:rsidP="00BC26F3">
      <w:pPr>
        <w:spacing w:after="0" w:line="240" w:lineRule="auto"/>
        <w:ind w:firstLine="709"/>
        <w:jc w:val="both"/>
        <w:rPr>
          <w:rFonts w:ascii="Times New Roman" w:hAnsi="Times New Roman" w:cs="Times New Roman"/>
          <w:sz w:val="24"/>
          <w:szCs w:val="24"/>
          <w:lang w:val="ru-RU"/>
        </w:rPr>
      </w:pPr>
      <w:r w:rsidRPr="00C51CB0">
        <w:rPr>
          <w:rFonts w:ascii="Times New Roman" w:hAnsi="Times New Roman" w:cs="Times New Roman"/>
          <w:b/>
          <w:bCs/>
          <w:sz w:val="24"/>
          <w:szCs w:val="24"/>
          <w:lang w:val="ru-RU"/>
        </w:rPr>
        <w:t>1</w:t>
      </w:r>
      <w:r w:rsidR="002202C7">
        <w:rPr>
          <w:rFonts w:ascii="Times New Roman" w:hAnsi="Times New Roman" w:cs="Times New Roman"/>
          <w:b/>
          <w:bCs/>
          <w:sz w:val="24"/>
          <w:szCs w:val="24"/>
          <w:lang w:val="ru-RU"/>
        </w:rPr>
        <w:t>3</w:t>
      </w:r>
      <w:r w:rsidRPr="00C51CB0">
        <w:rPr>
          <w:rFonts w:ascii="Times New Roman" w:hAnsi="Times New Roman" w:cs="Times New Roman"/>
          <w:b/>
          <w:bCs/>
          <w:sz w:val="24"/>
          <w:szCs w:val="24"/>
          <w:lang w:val="ru-RU"/>
        </w:rPr>
        <w:t>. Дебиторская и кредиторская задолженность</w:t>
      </w:r>
    </w:p>
    <w:p w14:paraId="63BE8F33" w14:textId="4EE0410C" w:rsidR="00A80E0A" w:rsidRPr="00C51CB0" w:rsidRDefault="00192D2B" w:rsidP="00BC26F3">
      <w:pPr>
        <w:spacing w:after="0" w:line="240" w:lineRule="auto"/>
        <w:ind w:firstLine="709"/>
        <w:jc w:val="both"/>
        <w:rPr>
          <w:rFonts w:ascii="Times New Roman" w:hAnsi="Times New Roman" w:cs="Times New Roman"/>
          <w:sz w:val="24"/>
          <w:szCs w:val="24"/>
          <w:lang w:val="ru-RU"/>
        </w:rPr>
      </w:pPr>
      <w:r w:rsidRPr="00C51CB0">
        <w:rPr>
          <w:rFonts w:ascii="Times New Roman" w:hAnsi="Times New Roman" w:cs="Times New Roman"/>
          <w:sz w:val="24"/>
          <w:szCs w:val="24"/>
          <w:lang w:val="ru-RU"/>
        </w:rPr>
        <w:t>1</w:t>
      </w:r>
      <w:r w:rsidR="002202C7">
        <w:rPr>
          <w:rFonts w:ascii="Times New Roman" w:hAnsi="Times New Roman" w:cs="Times New Roman"/>
          <w:sz w:val="24"/>
          <w:szCs w:val="24"/>
          <w:lang w:val="ru-RU"/>
        </w:rPr>
        <w:t>3</w:t>
      </w:r>
      <w:r w:rsidRPr="00C51CB0">
        <w:rPr>
          <w:rFonts w:ascii="Times New Roman" w:hAnsi="Times New Roman" w:cs="Times New Roman"/>
          <w:sz w:val="24"/>
          <w:szCs w:val="24"/>
          <w:lang w:val="ru-RU"/>
        </w:rPr>
        <w:t xml:space="preserve">.1.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w:t>
      </w:r>
      <w:r w:rsidRPr="000A5C68">
        <w:rPr>
          <w:rFonts w:ascii="Times New Roman" w:hAnsi="Times New Roman" w:cs="Times New Roman"/>
          <w:sz w:val="24"/>
          <w:szCs w:val="24"/>
          <w:lang w:val="ru-RU"/>
        </w:rPr>
        <w:t xml:space="preserve">положением о признании дебиторской задолженности сомнительной и безнадежной к взысканию, — приложение </w:t>
      </w:r>
      <w:r w:rsidR="000A5C68">
        <w:rPr>
          <w:rFonts w:ascii="Times New Roman" w:hAnsi="Times New Roman" w:cs="Times New Roman"/>
          <w:sz w:val="24"/>
          <w:szCs w:val="24"/>
          <w:lang w:val="ru-RU"/>
        </w:rPr>
        <w:t>9</w:t>
      </w:r>
      <w:r w:rsidRPr="000A5C68">
        <w:rPr>
          <w:rFonts w:ascii="Times New Roman" w:hAnsi="Times New Roman" w:cs="Times New Roman"/>
          <w:sz w:val="24"/>
          <w:szCs w:val="24"/>
          <w:lang w:val="ru-RU"/>
        </w:rPr>
        <w:t>.</w:t>
      </w:r>
    </w:p>
    <w:p w14:paraId="20888AD8" w14:textId="77777777" w:rsidR="00A80E0A" w:rsidRPr="008C0523" w:rsidRDefault="00192D2B" w:rsidP="00BC26F3">
      <w:pPr>
        <w:spacing w:after="0" w:line="240" w:lineRule="auto"/>
        <w:ind w:firstLine="709"/>
        <w:jc w:val="both"/>
        <w:rPr>
          <w:rFonts w:ascii="Times New Roman" w:hAnsi="Times New Roman" w:cs="Times New Roman"/>
          <w:i/>
          <w:sz w:val="24"/>
          <w:szCs w:val="24"/>
          <w:lang w:val="ru-RU"/>
        </w:rPr>
      </w:pPr>
      <w:r w:rsidRPr="008C0523">
        <w:rPr>
          <w:rFonts w:ascii="Times New Roman" w:hAnsi="Times New Roman" w:cs="Times New Roman"/>
          <w:i/>
          <w:sz w:val="24"/>
          <w:szCs w:val="24"/>
          <w:lang w:val="ru-RU"/>
        </w:rPr>
        <w:t>Основание: пункт 339 Инструкции № 157н, пункт 11 СГС «Доходы».</w:t>
      </w:r>
    </w:p>
    <w:p w14:paraId="314348DA" w14:textId="1A0F2236" w:rsidR="00A80E0A" w:rsidRPr="00C51CB0" w:rsidRDefault="00192D2B" w:rsidP="00BC26F3">
      <w:pPr>
        <w:spacing w:after="0" w:line="240" w:lineRule="auto"/>
        <w:ind w:firstLine="709"/>
        <w:jc w:val="both"/>
        <w:rPr>
          <w:rFonts w:ascii="Times New Roman" w:hAnsi="Times New Roman" w:cs="Times New Roman"/>
          <w:sz w:val="24"/>
          <w:szCs w:val="24"/>
          <w:lang w:val="ru-RU"/>
        </w:rPr>
      </w:pPr>
      <w:r w:rsidRPr="00C51CB0">
        <w:rPr>
          <w:rFonts w:ascii="Times New Roman" w:hAnsi="Times New Roman" w:cs="Times New Roman"/>
          <w:sz w:val="24"/>
          <w:szCs w:val="24"/>
          <w:lang w:val="ru-RU"/>
        </w:rPr>
        <w:t>1</w:t>
      </w:r>
      <w:r w:rsidR="002202C7">
        <w:rPr>
          <w:rFonts w:ascii="Times New Roman" w:hAnsi="Times New Roman" w:cs="Times New Roman"/>
          <w:sz w:val="24"/>
          <w:szCs w:val="24"/>
          <w:lang w:val="ru-RU"/>
        </w:rPr>
        <w:t>3</w:t>
      </w:r>
      <w:r w:rsidRPr="00C51CB0">
        <w:rPr>
          <w:rFonts w:ascii="Times New Roman" w:hAnsi="Times New Roman" w:cs="Times New Roman"/>
          <w:sz w:val="24"/>
          <w:szCs w:val="24"/>
          <w:lang w:val="ru-RU"/>
        </w:rPr>
        <w:t xml:space="preserve">.2. 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невостребованной. Порядок принятия решения о списании с балансового и </w:t>
      </w:r>
      <w:proofErr w:type="spellStart"/>
      <w:r w:rsidRPr="00C51CB0">
        <w:rPr>
          <w:rFonts w:ascii="Times New Roman" w:hAnsi="Times New Roman" w:cs="Times New Roman"/>
          <w:sz w:val="24"/>
          <w:szCs w:val="24"/>
          <w:lang w:val="ru-RU"/>
        </w:rPr>
        <w:t>забалансового</w:t>
      </w:r>
      <w:proofErr w:type="spellEnd"/>
      <w:r w:rsidRPr="00C51CB0">
        <w:rPr>
          <w:rFonts w:ascii="Times New Roman" w:hAnsi="Times New Roman" w:cs="Times New Roman"/>
          <w:sz w:val="24"/>
          <w:szCs w:val="24"/>
          <w:lang w:val="ru-RU"/>
        </w:rPr>
        <w:t xml:space="preserve"> учета утвержден в положении о списании кредиторской задолженности — </w:t>
      </w:r>
      <w:r w:rsidRPr="000A5C68">
        <w:rPr>
          <w:rFonts w:ascii="Times New Roman" w:hAnsi="Times New Roman" w:cs="Times New Roman"/>
          <w:sz w:val="24"/>
          <w:szCs w:val="24"/>
          <w:lang w:val="ru-RU"/>
        </w:rPr>
        <w:t xml:space="preserve">приложение </w:t>
      </w:r>
      <w:r w:rsidR="00D8292F" w:rsidRPr="000A5C68">
        <w:rPr>
          <w:rFonts w:ascii="Times New Roman" w:hAnsi="Times New Roman" w:cs="Times New Roman"/>
          <w:sz w:val="24"/>
          <w:szCs w:val="24"/>
          <w:lang w:val="ru-RU"/>
        </w:rPr>
        <w:t>1</w:t>
      </w:r>
      <w:r w:rsidR="000A5C68">
        <w:rPr>
          <w:rFonts w:ascii="Times New Roman" w:hAnsi="Times New Roman" w:cs="Times New Roman"/>
          <w:sz w:val="24"/>
          <w:szCs w:val="24"/>
          <w:lang w:val="ru-RU"/>
        </w:rPr>
        <w:t>0</w:t>
      </w:r>
      <w:r w:rsidRPr="00C51CB0">
        <w:rPr>
          <w:rFonts w:ascii="Times New Roman" w:hAnsi="Times New Roman" w:cs="Times New Roman"/>
          <w:sz w:val="24"/>
          <w:szCs w:val="24"/>
          <w:lang w:val="ru-RU"/>
        </w:rPr>
        <w:t>.</w:t>
      </w:r>
    </w:p>
    <w:p w14:paraId="7D4E9880" w14:textId="70DF718A" w:rsidR="00A80E0A" w:rsidRDefault="00192D2B" w:rsidP="00BC26F3">
      <w:pPr>
        <w:spacing w:after="0" w:line="240" w:lineRule="auto"/>
        <w:ind w:firstLine="709"/>
        <w:jc w:val="both"/>
        <w:rPr>
          <w:rFonts w:ascii="Times New Roman" w:hAnsi="Times New Roman" w:cs="Times New Roman"/>
          <w:i/>
          <w:sz w:val="24"/>
          <w:szCs w:val="24"/>
          <w:lang w:val="ru-RU"/>
        </w:rPr>
      </w:pPr>
      <w:r w:rsidRPr="008C0523">
        <w:rPr>
          <w:rFonts w:ascii="Times New Roman" w:hAnsi="Times New Roman" w:cs="Times New Roman"/>
          <w:i/>
          <w:sz w:val="24"/>
          <w:szCs w:val="24"/>
          <w:lang w:val="ru-RU"/>
        </w:rPr>
        <w:t>Основание: пункты 371, 372 Инструкции № 157н.</w:t>
      </w:r>
    </w:p>
    <w:p w14:paraId="4B3D6760" w14:textId="77777777" w:rsidR="00A80E0A" w:rsidRPr="00C51CB0" w:rsidRDefault="00192D2B" w:rsidP="00BC26F3">
      <w:pPr>
        <w:spacing w:after="0" w:line="240" w:lineRule="auto"/>
        <w:ind w:firstLine="709"/>
        <w:jc w:val="both"/>
        <w:rPr>
          <w:rFonts w:ascii="Times New Roman" w:hAnsi="Times New Roman" w:cs="Times New Roman"/>
          <w:sz w:val="24"/>
          <w:szCs w:val="24"/>
          <w:lang w:val="ru-RU"/>
        </w:rPr>
      </w:pPr>
      <w:r w:rsidRPr="00C51CB0">
        <w:rPr>
          <w:rFonts w:ascii="Times New Roman" w:hAnsi="Times New Roman" w:cs="Times New Roman"/>
          <w:b/>
          <w:bCs/>
          <w:sz w:val="24"/>
          <w:szCs w:val="24"/>
          <w:lang w:val="ru-RU"/>
        </w:rPr>
        <w:t>1</w:t>
      </w:r>
      <w:r w:rsidR="002202C7">
        <w:rPr>
          <w:rFonts w:ascii="Times New Roman" w:hAnsi="Times New Roman" w:cs="Times New Roman"/>
          <w:b/>
          <w:bCs/>
          <w:sz w:val="24"/>
          <w:szCs w:val="24"/>
          <w:lang w:val="ru-RU"/>
        </w:rPr>
        <w:t>4</w:t>
      </w:r>
      <w:r w:rsidRPr="00C51CB0">
        <w:rPr>
          <w:rFonts w:ascii="Times New Roman" w:hAnsi="Times New Roman" w:cs="Times New Roman"/>
          <w:b/>
          <w:bCs/>
          <w:sz w:val="24"/>
          <w:szCs w:val="24"/>
          <w:lang w:val="ru-RU"/>
        </w:rPr>
        <w:t>. Финансовый результат</w:t>
      </w:r>
    </w:p>
    <w:p w14:paraId="0DB3B7E7" w14:textId="77777777" w:rsidR="002202C7" w:rsidRDefault="00192D2B" w:rsidP="00BC26F3">
      <w:pPr>
        <w:spacing w:after="0" w:line="240" w:lineRule="auto"/>
        <w:ind w:firstLine="709"/>
        <w:jc w:val="both"/>
        <w:rPr>
          <w:rFonts w:ascii="Times New Roman" w:hAnsi="Times New Roman" w:cs="Times New Roman"/>
          <w:sz w:val="24"/>
          <w:szCs w:val="24"/>
          <w:lang w:val="ru-RU"/>
        </w:rPr>
      </w:pPr>
      <w:r w:rsidRPr="00C51CB0">
        <w:rPr>
          <w:rFonts w:ascii="Times New Roman" w:hAnsi="Times New Roman" w:cs="Times New Roman"/>
          <w:sz w:val="24"/>
          <w:szCs w:val="24"/>
          <w:lang w:val="ru-RU"/>
        </w:rPr>
        <w:t>1</w:t>
      </w:r>
      <w:r w:rsidR="002202C7">
        <w:rPr>
          <w:rFonts w:ascii="Times New Roman" w:hAnsi="Times New Roman" w:cs="Times New Roman"/>
          <w:sz w:val="24"/>
          <w:szCs w:val="24"/>
          <w:lang w:val="ru-RU"/>
        </w:rPr>
        <w:t>4</w:t>
      </w:r>
      <w:r w:rsidRPr="00C51CB0">
        <w:rPr>
          <w:rFonts w:ascii="Times New Roman" w:hAnsi="Times New Roman" w:cs="Times New Roman"/>
          <w:sz w:val="24"/>
          <w:szCs w:val="24"/>
          <w:lang w:val="ru-RU"/>
        </w:rPr>
        <w:t>.</w:t>
      </w:r>
      <w:r w:rsidR="002202C7">
        <w:rPr>
          <w:rFonts w:ascii="Times New Roman" w:hAnsi="Times New Roman" w:cs="Times New Roman"/>
          <w:sz w:val="24"/>
          <w:szCs w:val="24"/>
          <w:lang w:val="ru-RU"/>
        </w:rPr>
        <w:t>1</w:t>
      </w:r>
      <w:r w:rsidRPr="00C51CB0">
        <w:rPr>
          <w:rFonts w:ascii="Times New Roman" w:hAnsi="Times New Roman" w:cs="Times New Roman"/>
          <w:sz w:val="24"/>
          <w:szCs w:val="24"/>
          <w:lang w:val="ru-RU"/>
        </w:rPr>
        <w:t xml:space="preserve">. </w:t>
      </w:r>
      <w:r w:rsidR="002202C7">
        <w:rPr>
          <w:rFonts w:ascii="Times New Roman" w:hAnsi="Times New Roman" w:cs="Times New Roman"/>
          <w:sz w:val="24"/>
          <w:szCs w:val="24"/>
          <w:lang w:val="ru-RU"/>
        </w:rPr>
        <w:t xml:space="preserve">В целях управленческого учета </w:t>
      </w:r>
      <w:r w:rsidR="008C0523" w:rsidRPr="008C0523">
        <w:rPr>
          <w:rFonts w:ascii="Times New Roman" w:hAnsi="Times New Roman" w:cs="Times New Roman"/>
          <w:sz w:val="24"/>
          <w:szCs w:val="24"/>
          <w:lang w:val="ru-RU"/>
        </w:rPr>
        <w:t xml:space="preserve">(оперативные отчеты о видах доходов и расходов; данные для заполнения пояснительной записки бухгалтерской отчетности, контроль за видами расходов) </w:t>
      </w:r>
      <w:r w:rsidR="002202C7">
        <w:rPr>
          <w:rFonts w:ascii="Times New Roman" w:hAnsi="Times New Roman" w:cs="Times New Roman"/>
          <w:sz w:val="24"/>
          <w:szCs w:val="24"/>
          <w:lang w:val="ru-RU"/>
        </w:rPr>
        <w:t>Учреждение применяет дополнительные аналитические коды в разрезе КОСГУ</w:t>
      </w:r>
      <w:r w:rsidR="008C0523">
        <w:rPr>
          <w:rFonts w:ascii="Times New Roman" w:hAnsi="Times New Roman" w:cs="Times New Roman"/>
          <w:sz w:val="24"/>
          <w:szCs w:val="24"/>
          <w:lang w:val="ru-RU"/>
        </w:rPr>
        <w:t>.</w:t>
      </w:r>
    </w:p>
    <w:p w14:paraId="42A2CD38" w14:textId="77777777" w:rsidR="002202C7" w:rsidRDefault="002202C7"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14.2. Расходы, произведенные в текущем отчетном периоде, но относящиеся к будущим отчетным периодам, списываются равномерно на финансовый результат текущего финансового года в течение периода, к которому относятся.</w:t>
      </w:r>
    </w:p>
    <w:p w14:paraId="7AA7AEF0" w14:textId="77777777" w:rsidR="002202C7" w:rsidRDefault="002202C7"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составе расходов будущих периодов на счете 1.40.1.50.000 «Расходы будущих периодов» отражаются расходы по приобретению неисключительного права пользования нематериальными активами в течение нескольких отчетных периодов.</w:t>
      </w:r>
    </w:p>
    <w:p w14:paraId="0DEF25FA" w14:textId="77777777" w:rsidR="000C5E06" w:rsidRDefault="002202C7"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По договорам неисключительного права</w:t>
      </w:r>
      <w:r w:rsidR="00CB3EB0">
        <w:rPr>
          <w:rFonts w:ascii="Times New Roman" w:hAnsi="Times New Roman" w:cs="Times New Roman"/>
          <w:sz w:val="24"/>
          <w:szCs w:val="24"/>
          <w:lang w:val="ru-RU"/>
        </w:rPr>
        <w:t xml:space="preserve"> пользования период, к которому относятся расходы, равен сроку действия договора.</w:t>
      </w:r>
    </w:p>
    <w:p w14:paraId="2A9093CE" w14:textId="77777777" w:rsidR="002202C7" w:rsidRPr="008C0523" w:rsidRDefault="000C5E06" w:rsidP="00BC26F3">
      <w:pPr>
        <w:spacing w:after="0" w:line="240" w:lineRule="auto"/>
        <w:ind w:firstLine="709"/>
        <w:jc w:val="both"/>
        <w:rPr>
          <w:rFonts w:ascii="Times New Roman" w:hAnsi="Times New Roman" w:cs="Times New Roman"/>
          <w:i/>
          <w:sz w:val="24"/>
          <w:szCs w:val="24"/>
          <w:lang w:val="ru-RU"/>
        </w:rPr>
      </w:pPr>
      <w:r w:rsidRPr="008C0523">
        <w:rPr>
          <w:rFonts w:ascii="Times New Roman" w:hAnsi="Times New Roman" w:cs="Times New Roman"/>
          <w:i/>
          <w:sz w:val="24"/>
          <w:szCs w:val="24"/>
          <w:lang w:val="ru-RU"/>
        </w:rPr>
        <w:t>Основание: пункт 302 Инструкции № 157н.</w:t>
      </w:r>
      <w:r w:rsidR="002202C7" w:rsidRPr="008C0523">
        <w:rPr>
          <w:rFonts w:ascii="Times New Roman" w:hAnsi="Times New Roman" w:cs="Times New Roman"/>
          <w:i/>
          <w:sz w:val="24"/>
          <w:szCs w:val="24"/>
          <w:lang w:val="ru-RU"/>
        </w:rPr>
        <w:t xml:space="preserve"> </w:t>
      </w:r>
    </w:p>
    <w:p w14:paraId="07831138" w14:textId="7DCDEC95" w:rsidR="00A80E0A" w:rsidRPr="00C51CB0" w:rsidRDefault="00AE5BFD"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14</w:t>
      </w:r>
      <w:r w:rsidR="00192D2B" w:rsidRPr="00C51CB0">
        <w:rPr>
          <w:rFonts w:ascii="Times New Roman" w:hAnsi="Times New Roman" w:cs="Times New Roman"/>
          <w:sz w:val="24"/>
          <w:szCs w:val="24"/>
          <w:lang w:val="ru-RU"/>
        </w:rPr>
        <w:t xml:space="preserve">.3 В учреждении создаются </w:t>
      </w:r>
      <w:r>
        <w:rPr>
          <w:rFonts w:ascii="Times New Roman" w:hAnsi="Times New Roman" w:cs="Times New Roman"/>
          <w:sz w:val="24"/>
          <w:szCs w:val="24"/>
          <w:lang w:val="ru-RU"/>
        </w:rPr>
        <w:t xml:space="preserve">резервы на предстоящую оплату отпусков. Резервы предстоящих отпусков начисляются в </w:t>
      </w:r>
      <w:r w:rsidR="00FA0891">
        <w:rPr>
          <w:rFonts w:ascii="Times New Roman" w:hAnsi="Times New Roman" w:cs="Times New Roman"/>
          <w:sz w:val="24"/>
          <w:szCs w:val="24"/>
          <w:lang w:val="ru-RU"/>
        </w:rPr>
        <w:t>декабре</w:t>
      </w:r>
      <w:r>
        <w:rPr>
          <w:rFonts w:ascii="Times New Roman" w:hAnsi="Times New Roman" w:cs="Times New Roman"/>
          <w:sz w:val="24"/>
          <w:szCs w:val="24"/>
          <w:lang w:val="ru-RU"/>
        </w:rPr>
        <w:t xml:space="preserve"> текущего года в размере сумм на оплату в текущем году неиспользованных дней отпусков работникам и соответствующих страховых взносов. </w:t>
      </w:r>
    </w:p>
    <w:p w14:paraId="4A383A7B" w14:textId="06EA04D6" w:rsidR="00A80E0A" w:rsidRDefault="00192D2B" w:rsidP="00BC26F3">
      <w:pPr>
        <w:spacing w:after="0" w:line="240" w:lineRule="auto"/>
        <w:ind w:firstLine="709"/>
        <w:jc w:val="both"/>
        <w:rPr>
          <w:rFonts w:ascii="Times New Roman" w:hAnsi="Times New Roman" w:cs="Times New Roman"/>
          <w:sz w:val="24"/>
          <w:szCs w:val="24"/>
          <w:lang w:val="ru-RU"/>
        </w:rPr>
      </w:pPr>
      <w:r w:rsidRPr="00C51CB0">
        <w:rPr>
          <w:rFonts w:ascii="Times New Roman" w:hAnsi="Times New Roman" w:cs="Times New Roman"/>
          <w:sz w:val="24"/>
          <w:szCs w:val="24"/>
          <w:lang w:val="ru-RU"/>
        </w:rPr>
        <w:t xml:space="preserve"> Порядок расчета резерва приведен в </w:t>
      </w:r>
      <w:r w:rsidRPr="000A5C68">
        <w:rPr>
          <w:rFonts w:ascii="Times New Roman" w:hAnsi="Times New Roman" w:cs="Times New Roman"/>
          <w:sz w:val="24"/>
          <w:szCs w:val="24"/>
          <w:lang w:val="ru-RU"/>
        </w:rPr>
        <w:t>приложении 1</w:t>
      </w:r>
      <w:r w:rsidR="000A5C68">
        <w:rPr>
          <w:rFonts w:ascii="Times New Roman" w:hAnsi="Times New Roman" w:cs="Times New Roman"/>
          <w:sz w:val="24"/>
          <w:szCs w:val="24"/>
          <w:lang w:val="ru-RU"/>
        </w:rPr>
        <w:t>1</w:t>
      </w:r>
      <w:r w:rsidRPr="00FA0891">
        <w:rPr>
          <w:rFonts w:ascii="Times New Roman" w:hAnsi="Times New Roman" w:cs="Times New Roman"/>
          <w:sz w:val="24"/>
          <w:szCs w:val="24"/>
          <w:lang w:val="ru-RU"/>
        </w:rPr>
        <w:t>.</w:t>
      </w:r>
    </w:p>
    <w:p w14:paraId="6A284FCE" w14:textId="63405D53" w:rsidR="00AE5BFD" w:rsidRDefault="00AE5BFD" w:rsidP="00BC26F3">
      <w:pPr>
        <w:spacing w:after="0" w:line="240" w:lineRule="auto"/>
        <w:ind w:firstLine="709"/>
        <w:jc w:val="both"/>
        <w:rPr>
          <w:rFonts w:ascii="Times New Roman" w:hAnsi="Times New Roman" w:cs="Times New Roman"/>
          <w:i/>
          <w:sz w:val="24"/>
          <w:szCs w:val="24"/>
          <w:lang w:val="ru-RU"/>
        </w:rPr>
      </w:pPr>
      <w:r w:rsidRPr="008C0523">
        <w:rPr>
          <w:rFonts w:ascii="Times New Roman" w:hAnsi="Times New Roman" w:cs="Times New Roman"/>
          <w:i/>
          <w:sz w:val="24"/>
          <w:szCs w:val="24"/>
          <w:lang w:val="ru-RU"/>
        </w:rPr>
        <w:t xml:space="preserve">Основание: пункт 302.1 Инструкции № 157н. </w:t>
      </w:r>
    </w:p>
    <w:p w14:paraId="278A8AD9" w14:textId="77777777" w:rsidR="00A80E0A" w:rsidRPr="00C51CB0" w:rsidRDefault="00192D2B" w:rsidP="00BC26F3">
      <w:pPr>
        <w:spacing w:after="0" w:line="240" w:lineRule="auto"/>
        <w:ind w:firstLine="709"/>
        <w:jc w:val="both"/>
        <w:rPr>
          <w:rFonts w:ascii="Times New Roman" w:hAnsi="Times New Roman" w:cs="Times New Roman"/>
          <w:sz w:val="24"/>
          <w:szCs w:val="24"/>
          <w:lang w:val="ru-RU"/>
        </w:rPr>
      </w:pPr>
      <w:r w:rsidRPr="00C51CB0">
        <w:rPr>
          <w:rFonts w:ascii="Times New Roman" w:hAnsi="Times New Roman" w:cs="Times New Roman"/>
          <w:b/>
          <w:bCs/>
          <w:sz w:val="24"/>
          <w:szCs w:val="24"/>
          <w:lang w:val="ru-RU"/>
        </w:rPr>
        <w:t>1</w:t>
      </w:r>
      <w:r w:rsidR="00AE5BFD">
        <w:rPr>
          <w:rFonts w:ascii="Times New Roman" w:hAnsi="Times New Roman" w:cs="Times New Roman"/>
          <w:b/>
          <w:bCs/>
          <w:sz w:val="24"/>
          <w:szCs w:val="24"/>
          <w:lang w:val="ru-RU"/>
        </w:rPr>
        <w:t>5</w:t>
      </w:r>
      <w:r w:rsidRPr="00C51CB0">
        <w:rPr>
          <w:rFonts w:ascii="Times New Roman" w:hAnsi="Times New Roman" w:cs="Times New Roman"/>
          <w:b/>
          <w:bCs/>
          <w:sz w:val="24"/>
          <w:szCs w:val="24"/>
          <w:lang w:val="ru-RU"/>
        </w:rPr>
        <w:t>. Санкционирование расходов</w:t>
      </w:r>
    </w:p>
    <w:p w14:paraId="08FD67B9" w14:textId="0C026E13" w:rsidR="00A80E0A" w:rsidRPr="00BC26F3" w:rsidRDefault="00192D2B" w:rsidP="00BC26F3">
      <w:pPr>
        <w:spacing w:after="0" w:line="240" w:lineRule="auto"/>
        <w:ind w:firstLine="709"/>
        <w:jc w:val="both"/>
        <w:rPr>
          <w:rFonts w:ascii="Times New Roman" w:hAnsi="Times New Roman" w:cs="Times New Roman"/>
          <w:sz w:val="24"/>
          <w:szCs w:val="24"/>
          <w:lang w:val="ru-RU"/>
        </w:rPr>
      </w:pPr>
      <w:r w:rsidRPr="00C51CB0">
        <w:rPr>
          <w:rFonts w:ascii="Times New Roman" w:hAnsi="Times New Roman" w:cs="Times New Roman"/>
          <w:sz w:val="24"/>
          <w:szCs w:val="24"/>
          <w:lang w:val="ru-RU"/>
        </w:rPr>
        <w:t xml:space="preserve">Принятие бюджетных (денежных) обязательств к учету осуществлять в пределах лимитов бюджетных обязательств в порядке, приведенном в </w:t>
      </w:r>
      <w:r w:rsidRPr="000A5C68">
        <w:rPr>
          <w:rFonts w:ascii="Times New Roman" w:hAnsi="Times New Roman" w:cs="Times New Roman"/>
          <w:sz w:val="24"/>
          <w:szCs w:val="24"/>
          <w:lang w:val="ru-RU"/>
        </w:rPr>
        <w:t>приложении</w:t>
      </w:r>
      <w:r w:rsidR="00C73347" w:rsidRPr="000A5C68">
        <w:rPr>
          <w:rFonts w:ascii="Times New Roman" w:hAnsi="Times New Roman" w:cs="Times New Roman"/>
          <w:sz w:val="24"/>
          <w:szCs w:val="24"/>
          <w:lang w:val="ru-RU"/>
        </w:rPr>
        <w:t xml:space="preserve"> 1</w:t>
      </w:r>
      <w:r w:rsidR="000A5C68">
        <w:rPr>
          <w:rFonts w:ascii="Times New Roman" w:hAnsi="Times New Roman" w:cs="Times New Roman"/>
          <w:sz w:val="24"/>
          <w:szCs w:val="24"/>
          <w:lang w:val="ru-RU"/>
        </w:rPr>
        <w:t>2</w:t>
      </w:r>
      <w:r w:rsidRPr="000A5C68">
        <w:rPr>
          <w:rFonts w:ascii="Times New Roman" w:hAnsi="Times New Roman" w:cs="Times New Roman"/>
          <w:sz w:val="24"/>
          <w:szCs w:val="24"/>
          <w:lang w:val="ru-RU"/>
        </w:rPr>
        <w:t>.</w:t>
      </w:r>
      <w:r w:rsidRPr="00C51CB0">
        <w:rPr>
          <w:rFonts w:ascii="Times New Roman" w:hAnsi="Times New Roman" w:cs="Times New Roman"/>
          <w:sz w:val="24"/>
          <w:szCs w:val="24"/>
        </w:rPr>
        <w:t> </w:t>
      </w:r>
    </w:p>
    <w:p w14:paraId="7C80E338" w14:textId="77777777" w:rsidR="00A80E0A" w:rsidRPr="00C51CB0" w:rsidRDefault="00192D2B" w:rsidP="00BC26F3">
      <w:pPr>
        <w:spacing w:after="0" w:line="240" w:lineRule="auto"/>
        <w:ind w:firstLine="709"/>
        <w:jc w:val="both"/>
        <w:rPr>
          <w:rFonts w:ascii="Times New Roman" w:hAnsi="Times New Roman" w:cs="Times New Roman"/>
          <w:sz w:val="24"/>
          <w:szCs w:val="24"/>
          <w:lang w:val="ru-RU"/>
        </w:rPr>
      </w:pPr>
      <w:r w:rsidRPr="00C51CB0">
        <w:rPr>
          <w:rFonts w:ascii="Times New Roman" w:hAnsi="Times New Roman" w:cs="Times New Roman"/>
          <w:b/>
          <w:bCs/>
          <w:sz w:val="24"/>
          <w:szCs w:val="24"/>
          <w:lang w:val="ru-RU"/>
        </w:rPr>
        <w:t>1</w:t>
      </w:r>
      <w:r w:rsidR="00AE5BFD">
        <w:rPr>
          <w:rFonts w:ascii="Times New Roman" w:hAnsi="Times New Roman" w:cs="Times New Roman"/>
          <w:b/>
          <w:bCs/>
          <w:sz w:val="24"/>
          <w:szCs w:val="24"/>
          <w:lang w:val="ru-RU"/>
        </w:rPr>
        <w:t>6</w:t>
      </w:r>
      <w:r w:rsidRPr="00C51CB0">
        <w:rPr>
          <w:rFonts w:ascii="Times New Roman" w:hAnsi="Times New Roman" w:cs="Times New Roman"/>
          <w:b/>
          <w:bCs/>
          <w:sz w:val="24"/>
          <w:szCs w:val="24"/>
          <w:lang w:val="ru-RU"/>
        </w:rPr>
        <w:t>. События после отчетной даты</w:t>
      </w:r>
    </w:p>
    <w:p w14:paraId="7799D254" w14:textId="0AA76967" w:rsidR="00A80E0A" w:rsidRDefault="00192D2B" w:rsidP="00BC26F3">
      <w:pPr>
        <w:spacing w:after="0" w:line="240" w:lineRule="auto"/>
        <w:ind w:firstLine="709"/>
        <w:jc w:val="both"/>
        <w:rPr>
          <w:rFonts w:ascii="Times New Roman" w:hAnsi="Times New Roman" w:cs="Times New Roman"/>
          <w:sz w:val="24"/>
          <w:szCs w:val="24"/>
          <w:lang w:val="ru-RU"/>
        </w:rPr>
      </w:pPr>
      <w:r w:rsidRPr="00C51CB0">
        <w:rPr>
          <w:rFonts w:ascii="Times New Roman" w:hAnsi="Times New Roman" w:cs="Times New Roman"/>
          <w:sz w:val="24"/>
          <w:szCs w:val="24"/>
          <w:lang w:val="ru-RU"/>
        </w:rPr>
        <w:t xml:space="preserve">Признание в учете и раскрытие в бухгалтерской отчетности событий после отчетной даты осуществляется в порядке, приведенном в </w:t>
      </w:r>
      <w:r w:rsidRPr="000A5C68">
        <w:rPr>
          <w:rFonts w:ascii="Times New Roman" w:hAnsi="Times New Roman" w:cs="Times New Roman"/>
          <w:sz w:val="24"/>
          <w:szCs w:val="24"/>
          <w:lang w:val="ru-RU"/>
        </w:rPr>
        <w:t>приложении 1</w:t>
      </w:r>
      <w:r w:rsidR="000A5C68">
        <w:rPr>
          <w:rFonts w:ascii="Times New Roman" w:hAnsi="Times New Roman" w:cs="Times New Roman"/>
          <w:sz w:val="24"/>
          <w:szCs w:val="24"/>
          <w:lang w:val="ru-RU"/>
        </w:rPr>
        <w:t>3</w:t>
      </w:r>
      <w:r w:rsidRPr="000A5C68">
        <w:rPr>
          <w:rFonts w:ascii="Times New Roman" w:hAnsi="Times New Roman" w:cs="Times New Roman"/>
          <w:sz w:val="24"/>
          <w:szCs w:val="24"/>
          <w:lang w:val="ru-RU"/>
        </w:rPr>
        <w:t>.</w:t>
      </w:r>
    </w:p>
    <w:p w14:paraId="6326CB70" w14:textId="77777777" w:rsidR="00A80E0A" w:rsidRPr="00C51CB0" w:rsidRDefault="00AE5BFD"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bCs/>
          <w:sz w:val="24"/>
          <w:szCs w:val="24"/>
          <w:lang w:val="ru-RU"/>
        </w:rPr>
        <w:t>17</w:t>
      </w:r>
      <w:r w:rsidR="00192D2B" w:rsidRPr="00C51CB0">
        <w:rPr>
          <w:rFonts w:ascii="Times New Roman" w:hAnsi="Times New Roman" w:cs="Times New Roman"/>
          <w:b/>
          <w:bCs/>
          <w:sz w:val="24"/>
          <w:szCs w:val="24"/>
          <w:lang w:val="ru-RU"/>
        </w:rPr>
        <w:t>. Инвентаризация имущества и</w:t>
      </w:r>
      <w:r w:rsidR="00192D2B" w:rsidRPr="00C51CB0">
        <w:rPr>
          <w:rFonts w:ascii="Times New Roman" w:hAnsi="Times New Roman" w:cs="Times New Roman"/>
          <w:b/>
          <w:bCs/>
          <w:sz w:val="24"/>
          <w:szCs w:val="24"/>
        </w:rPr>
        <w:t> </w:t>
      </w:r>
      <w:r w:rsidR="00192D2B" w:rsidRPr="00C51CB0">
        <w:rPr>
          <w:rFonts w:ascii="Times New Roman" w:hAnsi="Times New Roman" w:cs="Times New Roman"/>
          <w:b/>
          <w:bCs/>
          <w:sz w:val="24"/>
          <w:szCs w:val="24"/>
          <w:lang w:val="ru-RU"/>
        </w:rPr>
        <w:t>обязательств</w:t>
      </w:r>
    </w:p>
    <w:p w14:paraId="62576951" w14:textId="740D50FC" w:rsidR="00A80E0A" w:rsidRPr="00C51CB0" w:rsidRDefault="00192D2B" w:rsidP="00BC26F3">
      <w:pPr>
        <w:spacing w:after="0" w:line="240" w:lineRule="auto"/>
        <w:ind w:firstLine="709"/>
        <w:jc w:val="both"/>
        <w:rPr>
          <w:rFonts w:ascii="Times New Roman" w:hAnsi="Times New Roman" w:cs="Times New Roman"/>
          <w:sz w:val="24"/>
          <w:szCs w:val="24"/>
          <w:lang w:val="ru-RU"/>
        </w:rPr>
      </w:pPr>
      <w:r w:rsidRPr="00C51CB0">
        <w:rPr>
          <w:rFonts w:ascii="Times New Roman" w:hAnsi="Times New Roman" w:cs="Times New Roman"/>
          <w:sz w:val="24"/>
          <w:szCs w:val="24"/>
          <w:lang w:val="ru-RU"/>
        </w:rPr>
        <w:t xml:space="preserve">1. Инвентаризацию имущества и обязательств (в том числе числящихся на </w:t>
      </w:r>
      <w:proofErr w:type="spellStart"/>
      <w:r w:rsidRPr="00C51CB0">
        <w:rPr>
          <w:rFonts w:ascii="Times New Roman" w:hAnsi="Times New Roman" w:cs="Times New Roman"/>
          <w:sz w:val="24"/>
          <w:szCs w:val="24"/>
          <w:lang w:val="ru-RU"/>
        </w:rPr>
        <w:t>забалансовых</w:t>
      </w:r>
      <w:proofErr w:type="spellEnd"/>
      <w:r w:rsidRPr="00C51CB0">
        <w:rPr>
          <w:rFonts w:ascii="Times New Roman" w:hAnsi="Times New Roman" w:cs="Times New Roman"/>
          <w:sz w:val="24"/>
          <w:szCs w:val="24"/>
          <w:lang w:val="ru-RU"/>
        </w:rPr>
        <w:t xml:space="preserve"> счетах), а также финансовых результатов (в том числе расходов будущих периодов и резервов) проводит постоянно действующая инвентаризационная комиссия. Порядок </w:t>
      </w:r>
      <w:r w:rsidRPr="000A5C68">
        <w:rPr>
          <w:rFonts w:ascii="Times New Roman" w:hAnsi="Times New Roman" w:cs="Times New Roman"/>
          <w:sz w:val="24"/>
          <w:szCs w:val="24"/>
          <w:lang w:val="ru-RU"/>
        </w:rPr>
        <w:t>и график</w:t>
      </w:r>
      <w:r w:rsidRPr="00C51CB0">
        <w:rPr>
          <w:rFonts w:ascii="Times New Roman" w:hAnsi="Times New Roman" w:cs="Times New Roman"/>
          <w:sz w:val="24"/>
          <w:szCs w:val="24"/>
          <w:lang w:val="ru-RU"/>
        </w:rPr>
        <w:t xml:space="preserve"> проведения инвентаризации приведены в </w:t>
      </w:r>
      <w:r w:rsidRPr="000A5C68">
        <w:rPr>
          <w:rFonts w:ascii="Times New Roman" w:hAnsi="Times New Roman" w:cs="Times New Roman"/>
          <w:sz w:val="24"/>
          <w:szCs w:val="24"/>
          <w:lang w:val="ru-RU"/>
        </w:rPr>
        <w:t>приложении 1</w:t>
      </w:r>
      <w:r w:rsidR="000A5C68">
        <w:rPr>
          <w:rFonts w:ascii="Times New Roman" w:hAnsi="Times New Roman" w:cs="Times New Roman"/>
          <w:sz w:val="24"/>
          <w:szCs w:val="24"/>
          <w:lang w:val="ru-RU"/>
        </w:rPr>
        <w:t>4</w:t>
      </w:r>
      <w:r w:rsidRPr="000A5C68">
        <w:rPr>
          <w:rFonts w:ascii="Times New Roman" w:hAnsi="Times New Roman" w:cs="Times New Roman"/>
          <w:sz w:val="24"/>
          <w:szCs w:val="24"/>
          <w:lang w:val="ru-RU"/>
        </w:rPr>
        <w:t>.</w:t>
      </w:r>
    </w:p>
    <w:p w14:paraId="4E703C44" w14:textId="77777777" w:rsidR="00A80E0A" w:rsidRPr="00C51CB0" w:rsidRDefault="00192D2B" w:rsidP="00BC26F3">
      <w:pPr>
        <w:spacing w:after="0" w:line="240" w:lineRule="auto"/>
        <w:ind w:firstLine="709"/>
        <w:jc w:val="both"/>
        <w:rPr>
          <w:rFonts w:ascii="Times New Roman" w:hAnsi="Times New Roman" w:cs="Times New Roman"/>
          <w:sz w:val="24"/>
          <w:szCs w:val="24"/>
          <w:lang w:val="ru-RU"/>
        </w:rPr>
      </w:pPr>
      <w:r w:rsidRPr="00C51CB0">
        <w:rPr>
          <w:rFonts w:ascii="Times New Roman" w:hAnsi="Times New Roman" w:cs="Times New Roman"/>
          <w:sz w:val="24"/>
          <w:szCs w:val="24"/>
          <w:lang w:val="ru-RU"/>
        </w:rP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14:paraId="68E69161" w14:textId="77777777" w:rsidR="00BC26F3" w:rsidRDefault="00192D2B" w:rsidP="00BC26F3">
      <w:pPr>
        <w:spacing w:after="0" w:line="240" w:lineRule="auto"/>
        <w:ind w:firstLine="709"/>
        <w:jc w:val="both"/>
        <w:rPr>
          <w:rFonts w:ascii="Times New Roman" w:hAnsi="Times New Roman" w:cs="Times New Roman"/>
          <w:i/>
          <w:sz w:val="24"/>
          <w:szCs w:val="24"/>
          <w:lang w:val="ru-RU"/>
        </w:rPr>
      </w:pPr>
      <w:r w:rsidRPr="008C0523">
        <w:rPr>
          <w:rFonts w:ascii="Times New Roman" w:hAnsi="Times New Roman" w:cs="Times New Roman"/>
          <w:i/>
          <w:sz w:val="24"/>
          <w:szCs w:val="24"/>
          <w:lang w:val="ru-RU"/>
        </w:rPr>
        <w:t>Основание: статья</w:t>
      </w:r>
      <w:r w:rsidRPr="008C0523">
        <w:rPr>
          <w:rFonts w:ascii="Times New Roman" w:hAnsi="Times New Roman" w:cs="Times New Roman"/>
          <w:i/>
          <w:sz w:val="24"/>
          <w:szCs w:val="24"/>
        </w:rPr>
        <w:t> </w:t>
      </w:r>
      <w:r w:rsidRPr="008C0523">
        <w:rPr>
          <w:rFonts w:ascii="Times New Roman" w:hAnsi="Times New Roman" w:cs="Times New Roman"/>
          <w:i/>
          <w:sz w:val="24"/>
          <w:szCs w:val="24"/>
          <w:lang w:val="ru-RU"/>
        </w:rPr>
        <w:t>11</w:t>
      </w:r>
      <w:r w:rsidRPr="008C0523">
        <w:rPr>
          <w:rFonts w:ascii="Times New Roman" w:hAnsi="Times New Roman" w:cs="Times New Roman"/>
          <w:i/>
          <w:sz w:val="24"/>
          <w:szCs w:val="24"/>
        </w:rPr>
        <w:t> </w:t>
      </w:r>
      <w:r w:rsidRPr="008C0523">
        <w:rPr>
          <w:rFonts w:ascii="Times New Roman" w:hAnsi="Times New Roman" w:cs="Times New Roman"/>
          <w:i/>
          <w:sz w:val="24"/>
          <w:szCs w:val="24"/>
          <w:lang w:val="ru-RU"/>
        </w:rPr>
        <w:t>Закона от</w:t>
      </w:r>
      <w:r w:rsidRPr="008C0523">
        <w:rPr>
          <w:rFonts w:ascii="Times New Roman" w:hAnsi="Times New Roman" w:cs="Times New Roman"/>
          <w:i/>
          <w:sz w:val="24"/>
          <w:szCs w:val="24"/>
        </w:rPr>
        <w:t> </w:t>
      </w:r>
      <w:r w:rsidRPr="008C0523">
        <w:rPr>
          <w:rFonts w:ascii="Times New Roman" w:hAnsi="Times New Roman" w:cs="Times New Roman"/>
          <w:i/>
          <w:sz w:val="24"/>
          <w:szCs w:val="24"/>
          <w:lang w:val="ru-RU"/>
        </w:rPr>
        <w:t>06.12.2011 №</w:t>
      </w:r>
      <w:r w:rsidRPr="008C0523">
        <w:rPr>
          <w:rFonts w:ascii="Times New Roman" w:hAnsi="Times New Roman" w:cs="Times New Roman"/>
          <w:i/>
          <w:sz w:val="24"/>
          <w:szCs w:val="24"/>
        </w:rPr>
        <w:t> </w:t>
      </w:r>
      <w:r w:rsidRPr="008C0523">
        <w:rPr>
          <w:rFonts w:ascii="Times New Roman" w:hAnsi="Times New Roman" w:cs="Times New Roman"/>
          <w:i/>
          <w:sz w:val="24"/>
          <w:szCs w:val="24"/>
          <w:lang w:val="ru-RU"/>
        </w:rPr>
        <w:t xml:space="preserve">402-ФЗ, раздел </w:t>
      </w:r>
      <w:r w:rsidRPr="008C0523">
        <w:rPr>
          <w:rFonts w:ascii="Times New Roman" w:hAnsi="Times New Roman" w:cs="Times New Roman"/>
          <w:i/>
          <w:sz w:val="24"/>
          <w:szCs w:val="24"/>
        </w:rPr>
        <w:t>VIII </w:t>
      </w:r>
      <w:r w:rsidRPr="008C0523">
        <w:rPr>
          <w:rFonts w:ascii="Times New Roman" w:hAnsi="Times New Roman" w:cs="Times New Roman"/>
          <w:i/>
          <w:sz w:val="24"/>
          <w:szCs w:val="24"/>
          <w:lang w:val="ru-RU"/>
        </w:rPr>
        <w:t>СГС «Концептуальные основы бухучета и</w:t>
      </w:r>
      <w:r w:rsidRPr="008C0523">
        <w:rPr>
          <w:rFonts w:ascii="Times New Roman" w:hAnsi="Times New Roman" w:cs="Times New Roman"/>
          <w:i/>
          <w:sz w:val="24"/>
          <w:szCs w:val="24"/>
        </w:rPr>
        <w:t> </w:t>
      </w:r>
      <w:r w:rsidRPr="008C0523">
        <w:rPr>
          <w:rFonts w:ascii="Times New Roman" w:hAnsi="Times New Roman" w:cs="Times New Roman"/>
          <w:i/>
          <w:sz w:val="24"/>
          <w:szCs w:val="24"/>
          <w:lang w:val="ru-RU"/>
        </w:rPr>
        <w:t>отчетности».</w:t>
      </w:r>
    </w:p>
    <w:p w14:paraId="13593054" w14:textId="7064135F" w:rsidR="00A80E0A" w:rsidRPr="00BC26F3" w:rsidRDefault="00BC26F3" w:rsidP="00BC26F3">
      <w:pPr>
        <w:spacing w:after="0" w:line="240" w:lineRule="auto"/>
        <w:ind w:firstLine="709"/>
        <w:jc w:val="both"/>
        <w:rPr>
          <w:rFonts w:ascii="Times New Roman" w:hAnsi="Times New Roman" w:cs="Times New Roman"/>
          <w:i/>
          <w:sz w:val="24"/>
          <w:szCs w:val="24"/>
          <w:lang w:val="ru-RU"/>
        </w:rPr>
      </w:pPr>
      <w:r>
        <w:rPr>
          <w:rFonts w:ascii="Times New Roman" w:hAnsi="Times New Roman" w:cs="Times New Roman"/>
          <w:b/>
          <w:bCs/>
          <w:sz w:val="24"/>
          <w:szCs w:val="24"/>
          <w:lang w:val="ru-RU"/>
        </w:rPr>
        <w:t>1</w:t>
      </w:r>
      <w:r w:rsidR="00AE5BFD">
        <w:rPr>
          <w:rFonts w:ascii="Times New Roman" w:hAnsi="Times New Roman" w:cs="Times New Roman"/>
          <w:b/>
          <w:bCs/>
          <w:sz w:val="24"/>
          <w:szCs w:val="24"/>
          <w:lang w:val="ru-RU"/>
        </w:rPr>
        <w:t>8</w:t>
      </w:r>
      <w:r w:rsidR="00192D2B" w:rsidRPr="00C51CB0">
        <w:rPr>
          <w:rFonts w:ascii="Times New Roman" w:hAnsi="Times New Roman" w:cs="Times New Roman"/>
          <w:b/>
          <w:bCs/>
          <w:sz w:val="24"/>
          <w:szCs w:val="24"/>
          <w:lang w:val="ru-RU"/>
        </w:rPr>
        <w:t>. Порядок организации и</w:t>
      </w:r>
      <w:r w:rsidR="00192D2B" w:rsidRPr="00C51CB0">
        <w:rPr>
          <w:rFonts w:ascii="Times New Roman" w:hAnsi="Times New Roman" w:cs="Times New Roman"/>
          <w:b/>
          <w:bCs/>
          <w:sz w:val="24"/>
          <w:szCs w:val="24"/>
        </w:rPr>
        <w:t> </w:t>
      </w:r>
      <w:r w:rsidR="00192D2B" w:rsidRPr="00C51CB0">
        <w:rPr>
          <w:rFonts w:ascii="Times New Roman" w:hAnsi="Times New Roman" w:cs="Times New Roman"/>
          <w:b/>
          <w:bCs/>
          <w:sz w:val="24"/>
          <w:szCs w:val="24"/>
          <w:lang w:val="ru-RU"/>
        </w:rPr>
        <w:t>обеспечения внутреннего финансового контроля</w:t>
      </w:r>
    </w:p>
    <w:p w14:paraId="5F9FBD49" w14:textId="27B162D7" w:rsidR="00C73347" w:rsidRDefault="00030412"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18.1</w:t>
      </w:r>
      <w:r w:rsidR="00192D2B" w:rsidRPr="00C51CB0">
        <w:rPr>
          <w:rFonts w:ascii="Times New Roman" w:hAnsi="Times New Roman" w:cs="Times New Roman"/>
          <w:sz w:val="24"/>
          <w:szCs w:val="24"/>
          <w:lang w:val="ru-RU"/>
        </w:rPr>
        <w:t xml:space="preserve">. </w:t>
      </w:r>
      <w:r w:rsidR="00AE5BFD">
        <w:rPr>
          <w:rFonts w:ascii="Times New Roman" w:hAnsi="Times New Roman" w:cs="Times New Roman"/>
          <w:sz w:val="24"/>
          <w:szCs w:val="24"/>
          <w:lang w:val="ru-RU"/>
        </w:rPr>
        <w:t xml:space="preserve">Организация и проведение внутреннего контроля осуществляется в соответствии со стандартами, утверждаемыми Учреждением. </w:t>
      </w:r>
      <w:r w:rsidR="00AE5BFD" w:rsidRPr="00C51CB0">
        <w:rPr>
          <w:rFonts w:ascii="Times New Roman" w:hAnsi="Times New Roman" w:cs="Times New Roman"/>
          <w:sz w:val="24"/>
          <w:szCs w:val="24"/>
          <w:lang w:val="ru-RU"/>
        </w:rPr>
        <w:t>Положение о</w:t>
      </w:r>
      <w:r w:rsidR="00AE5BFD">
        <w:rPr>
          <w:rFonts w:ascii="Times New Roman" w:hAnsi="Times New Roman" w:cs="Times New Roman"/>
          <w:sz w:val="24"/>
          <w:szCs w:val="24"/>
          <w:lang w:val="ru-RU"/>
        </w:rPr>
        <w:t xml:space="preserve"> </w:t>
      </w:r>
      <w:r w:rsidR="00AE5BFD" w:rsidRPr="00C51CB0">
        <w:rPr>
          <w:rFonts w:ascii="Times New Roman" w:hAnsi="Times New Roman" w:cs="Times New Roman"/>
          <w:sz w:val="24"/>
          <w:szCs w:val="24"/>
          <w:lang w:val="ru-RU"/>
        </w:rPr>
        <w:t>внутреннем финансовом контроле и</w:t>
      </w:r>
      <w:r w:rsidR="00AE5BFD">
        <w:rPr>
          <w:rFonts w:ascii="Times New Roman" w:hAnsi="Times New Roman" w:cs="Times New Roman"/>
          <w:sz w:val="24"/>
          <w:szCs w:val="24"/>
          <w:lang w:val="ru-RU"/>
        </w:rPr>
        <w:t xml:space="preserve"> </w:t>
      </w:r>
      <w:r w:rsidR="00AE5BFD" w:rsidRPr="00C51CB0">
        <w:rPr>
          <w:rFonts w:ascii="Times New Roman" w:hAnsi="Times New Roman" w:cs="Times New Roman"/>
          <w:sz w:val="24"/>
          <w:szCs w:val="24"/>
          <w:lang w:val="ru-RU"/>
        </w:rPr>
        <w:t xml:space="preserve">график проведения внутренних проверок финансово-хозяйственной деятельности приведен в </w:t>
      </w:r>
      <w:r w:rsidR="00AE5BFD" w:rsidRPr="000A5C68">
        <w:rPr>
          <w:rFonts w:ascii="Times New Roman" w:hAnsi="Times New Roman" w:cs="Times New Roman"/>
          <w:sz w:val="24"/>
          <w:szCs w:val="24"/>
          <w:lang w:val="ru-RU"/>
        </w:rPr>
        <w:t>приложении</w:t>
      </w:r>
      <w:r w:rsidRPr="000A5C68">
        <w:rPr>
          <w:rFonts w:ascii="Times New Roman" w:hAnsi="Times New Roman" w:cs="Times New Roman"/>
          <w:sz w:val="24"/>
          <w:szCs w:val="24"/>
          <w:lang w:val="ru-RU"/>
        </w:rPr>
        <w:t> </w:t>
      </w:r>
      <w:r w:rsidR="000A5C68">
        <w:rPr>
          <w:rFonts w:ascii="Times New Roman" w:hAnsi="Times New Roman" w:cs="Times New Roman"/>
          <w:sz w:val="24"/>
          <w:szCs w:val="24"/>
          <w:lang w:val="ru-RU"/>
        </w:rPr>
        <w:t>4</w:t>
      </w:r>
      <w:r w:rsidR="00AE5BFD" w:rsidRPr="000A5C68">
        <w:rPr>
          <w:rFonts w:ascii="Times New Roman" w:hAnsi="Times New Roman" w:cs="Times New Roman"/>
          <w:sz w:val="24"/>
          <w:szCs w:val="24"/>
          <w:lang w:val="ru-RU"/>
        </w:rPr>
        <w:t>.</w:t>
      </w:r>
    </w:p>
    <w:p w14:paraId="0E2D9142" w14:textId="3015CD1F" w:rsidR="00030412" w:rsidRDefault="00030412" w:rsidP="00BC26F3">
      <w:pPr>
        <w:spacing w:after="0" w:line="240" w:lineRule="auto"/>
        <w:ind w:firstLine="709"/>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19</w:t>
      </w:r>
      <w:r w:rsidR="00192D2B" w:rsidRPr="00982D79">
        <w:rPr>
          <w:rFonts w:ascii="Times New Roman" w:hAnsi="Times New Roman" w:cs="Times New Roman"/>
          <w:b/>
          <w:bCs/>
          <w:sz w:val="24"/>
          <w:szCs w:val="24"/>
          <w:lang w:val="ru-RU"/>
        </w:rPr>
        <w:t>. Бухгалтерская (финансовая) отчетность</w:t>
      </w:r>
    </w:p>
    <w:p w14:paraId="052A4E7F" w14:textId="77777777" w:rsidR="00030412" w:rsidRPr="00030412" w:rsidRDefault="00030412" w:rsidP="00BC26F3">
      <w:pPr>
        <w:spacing w:after="0" w:line="240" w:lineRule="auto"/>
        <w:ind w:firstLine="709"/>
        <w:jc w:val="both"/>
        <w:rPr>
          <w:rFonts w:ascii="Times New Roman" w:hAnsi="Times New Roman" w:cs="Times New Roman"/>
          <w:sz w:val="24"/>
          <w:szCs w:val="24"/>
          <w:lang w:val="ru-RU"/>
        </w:rPr>
      </w:pPr>
      <w:r w:rsidRPr="00030412">
        <w:rPr>
          <w:rFonts w:ascii="Times New Roman" w:hAnsi="Times New Roman" w:cs="Times New Roman"/>
          <w:bCs/>
          <w:sz w:val="24"/>
          <w:szCs w:val="24"/>
          <w:lang w:val="ru-RU"/>
        </w:rPr>
        <w:t>1</w:t>
      </w:r>
      <w:r>
        <w:rPr>
          <w:rFonts w:ascii="Times New Roman" w:hAnsi="Times New Roman" w:cs="Times New Roman"/>
          <w:bCs/>
          <w:sz w:val="24"/>
          <w:szCs w:val="24"/>
          <w:lang w:val="ru-RU"/>
        </w:rPr>
        <w:t>9</w:t>
      </w:r>
      <w:r w:rsidRPr="00030412">
        <w:rPr>
          <w:rFonts w:ascii="Times New Roman" w:hAnsi="Times New Roman" w:cs="Times New Roman"/>
          <w:bCs/>
          <w:sz w:val="24"/>
          <w:szCs w:val="24"/>
          <w:lang w:val="ru-RU"/>
        </w:rPr>
        <w:t>.1. Бюджетная отчетность</w:t>
      </w:r>
      <w:r>
        <w:rPr>
          <w:rFonts w:ascii="Times New Roman" w:hAnsi="Times New Roman" w:cs="Times New Roman"/>
          <w:bCs/>
          <w:sz w:val="24"/>
          <w:szCs w:val="24"/>
          <w:lang w:val="ru-RU"/>
        </w:rPr>
        <w:t xml:space="preserve"> составляется на основе данных главной книги с обязательным проведением сверки оборотов и остатков по регистрам аналитического учета с оборотами и остатками синтетического учета.</w:t>
      </w:r>
    </w:p>
    <w:p w14:paraId="4312167C" w14:textId="77777777" w:rsidR="00A80E0A" w:rsidRDefault="00030412"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19.2</w:t>
      </w:r>
      <w:r w:rsidR="00192D2B" w:rsidRPr="00C51CB0">
        <w:rPr>
          <w:rFonts w:ascii="Times New Roman" w:hAnsi="Times New Roman" w:cs="Times New Roman"/>
          <w:sz w:val="24"/>
          <w:szCs w:val="24"/>
          <w:lang w:val="ru-RU"/>
        </w:rPr>
        <w:t>.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 № 191н). Бюджетная отчетность представляется главному распорядителю бюджетных средств в установленные им сроки.</w:t>
      </w:r>
    </w:p>
    <w:p w14:paraId="27F55D4D" w14:textId="77777777" w:rsidR="00030412" w:rsidRDefault="00030412"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19.3. Бюджетная отчетность за отчетный год формируется с учетом событий после отчетной даты. Обстоятельства, послужившие причиной отражения в отчетности событий после отчетной даты, указываются в текстовой части пояснительной записки (ф. 0503160).</w:t>
      </w:r>
    </w:p>
    <w:p w14:paraId="0B092D0A" w14:textId="77777777" w:rsidR="0060629C" w:rsidRPr="008E3B92" w:rsidRDefault="0060629C" w:rsidP="00BC26F3">
      <w:pPr>
        <w:spacing w:after="0" w:line="240" w:lineRule="auto"/>
        <w:ind w:firstLine="709"/>
        <w:jc w:val="both"/>
        <w:rPr>
          <w:rFonts w:ascii="Times New Roman" w:hAnsi="Times New Roman" w:cs="Times New Roman"/>
          <w:i/>
          <w:sz w:val="24"/>
          <w:szCs w:val="24"/>
          <w:lang w:val="ru-RU"/>
        </w:rPr>
      </w:pPr>
      <w:r w:rsidRPr="008E3B92">
        <w:rPr>
          <w:rFonts w:ascii="Times New Roman" w:hAnsi="Times New Roman" w:cs="Times New Roman"/>
          <w:i/>
          <w:sz w:val="24"/>
          <w:szCs w:val="24"/>
          <w:lang w:val="ru-RU"/>
        </w:rPr>
        <w:t>Основание: пункт 3 Инструкции № 157н.</w:t>
      </w:r>
    </w:p>
    <w:p w14:paraId="7A1198D8" w14:textId="77777777" w:rsidR="0060629C" w:rsidRDefault="0060629C"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19.4. Перед составлением годовой бюджетной отчетности проводится инвентаризация активов и обязательств в порядке, установленном в Учреждении.</w:t>
      </w:r>
    </w:p>
    <w:p w14:paraId="102189DD" w14:textId="77777777" w:rsidR="0060629C" w:rsidRPr="00C51CB0" w:rsidRDefault="0060629C"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Дебиторская и кредиторская задолженность является переходящей на следующий финансовый год.</w:t>
      </w:r>
    </w:p>
    <w:p w14:paraId="71B28C45" w14:textId="77777777" w:rsidR="00A80E0A" w:rsidRPr="00C51CB0" w:rsidRDefault="0060629C"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19.5</w:t>
      </w:r>
      <w:r w:rsidR="00192D2B" w:rsidRPr="00C51CB0">
        <w:rPr>
          <w:rFonts w:ascii="Times New Roman" w:hAnsi="Times New Roman" w:cs="Times New Roman"/>
          <w:sz w:val="24"/>
          <w:szCs w:val="24"/>
          <w:lang w:val="ru-RU"/>
        </w:rPr>
        <w:t>.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14:paraId="69BC1A9D" w14:textId="77777777" w:rsidR="00A80E0A" w:rsidRPr="008E3B92" w:rsidRDefault="00192D2B" w:rsidP="00BC26F3">
      <w:pPr>
        <w:spacing w:after="0" w:line="240" w:lineRule="auto"/>
        <w:ind w:firstLine="709"/>
        <w:jc w:val="both"/>
        <w:rPr>
          <w:rFonts w:ascii="Times New Roman" w:hAnsi="Times New Roman" w:cs="Times New Roman"/>
          <w:i/>
          <w:sz w:val="24"/>
          <w:szCs w:val="24"/>
          <w:lang w:val="ru-RU"/>
        </w:rPr>
      </w:pPr>
      <w:r w:rsidRPr="008E3B92">
        <w:rPr>
          <w:rFonts w:ascii="Times New Roman" w:hAnsi="Times New Roman" w:cs="Times New Roman"/>
          <w:i/>
          <w:sz w:val="24"/>
          <w:szCs w:val="24"/>
          <w:lang w:val="ru-RU"/>
        </w:rPr>
        <w:t>Основание: пункт</w:t>
      </w:r>
      <w:r w:rsidRPr="008E3B92">
        <w:rPr>
          <w:rFonts w:ascii="Times New Roman" w:hAnsi="Times New Roman" w:cs="Times New Roman"/>
          <w:i/>
          <w:sz w:val="24"/>
          <w:szCs w:val="24"/>
        </w:rPr>
        <w:t> </w:t>
      </w:r>
      <w:r w:rsidRPr="008E3B92">
        <w:rPr>
          <w:rFonts w:ascii="Times New Roman" w:hAnsi="Times New Roman" w:cs="Times New Roman"/>
          <w:i/>
          <w:sz w:val="24"/>
          <w:szCs w:val="24"/>
          <w:lang w:val="ru-RU"/>
        </w:rPr>
        <w:t>19</w:t>
      </w:r>
      <w:r w:rsidRPr="008E3B92">
        <w:rPr>
          <w:rFonts w:ascii="Times New Roman" w:hAnsi="Times New Roman" w:cs="Times New Roman"/>
          <w:i/>
          <w:sz w:val="24"/>
          <w:szCs w:val="24"/>
        </w:rPr>
        <w:t> </w:t>
      </w:r>
      <w:r w:rsidRPr="008E3B92">
        <w:rPr>
          <w:rFonts w:ascii="Times New Roman" w:hAnsi="Times New Roman" w:cs="Times New Roman"/>
          <w:i/>
          <w:sz w:val="24"/>
          <w:szCs w:val="24"/>
          <w:lang w:val="ru-RU"/>
        </w:rPr>
        <w:t>СГС «Отчет о</w:t>
      </w:r>
      <w:r w:rsidRPr="008E3B92">
        <w:rPr>
          <w:rFonts w:ascii="Times New Roman" w:hAnsi="Times New Roman" w:cs="Times New Roman"/>
          <w:i/>
          <w:sz w:val="24"/>
          <w:szCs w:val="24"/>
        </w:rPr>
        <w:t> </w:t>
      </w:r>
      <w:r w:rsidRPr="008E3B92">
        <w:rPr>
          <w:rFonts w:ascii="Times New Roman" w:hAnsi="Times New Roman" w:cs="Times New Roman"/>
          <w:i/>
          <w:sz w:val="24"/>
          <w:szCs w:val="24"/>
          <w:lang w:val="ru-RU"/>
        </w:rPr>
        <w:t>движении денежных средств».</w:t>
      </w:r>
    </w:p>
    <w:p w14:paraId="7055FA6F" w14:textId="197B76B7" w:rsidR="00A80E0A" w:rsidRPr="00C51CB0" w:rsidRDefault="0060629C" w:rsidP="00BC26F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19.6</w:t>
      </w:r>
      <w:r w:rsidR="00192D2B" w:rsidRPr="00C51CB0">
        <w:rPr>
          <w:rFonts w:ascii="Times New Roman" w:hAnsi="Times New Roman" w:cs="Times New Roman"/>
          <w:sz w:val="24"/>
          <w:szCs w:val="24"/>
          <w:lang w:val="ru-RU"/>
        </w:rPr>
        <w:t>. Бюджетная отчетность формируется</w:t>
      </w:r>
      <w:r w:rsidR="00BC51D2">
        <w:rPr>
          <w:rFonts w:ascii="Times New Roman" w:hAnsi="Times New Roman" w:cs="Times New Roman"/>
          <w:sz w:val="24"/>
          <w:szCs w:val="24"/>
          <w:lang w:val="ru-RU"/>
        </w:rPr>
        <w:t xml:space="preserve"> </w:t>
      </w:r>
      <w:r w:rsidR="008E3B92">
        <w:rPr>
          <w:rFonts w:ascii="Times New Roman" w:hAnsi="Times New Roman" w:cs="Times New Roman"/>
          <w:sz w:val="24"/>
          <w:szCs w:val="24"/>
          <w:lang w:val="ru-RU"/>
        </w:rPr>
        <w:t xml:space="preserve">и хранится </w:t>
      </w:r>
      <w:r w:rsidR="00BC51D2">
        <w:rPr>
          <w:rFonts w:ascii="Times New Roman" w:hAnsi="Times New Roman" w:cs="Times New Roman"/>
          <w:sz w:val="24"/>
          <w:szCs w:val="24"/>
          <w:lang w:val="ru-RU"/>
        </w:rPr>
        <w:t xml:space="preserve">в электронном виде, </w:t>
      </w:r>
      <w:r w:rsidR="008E3B92">
        <w:rPr>
          <w:rFonts w:ascii="Times New Roman" w:hAnsi="Times New Roman" w:cs="Times New Roman"/>
          <w:sz w:val="24"/>
          <w:szCs w:val="24"/>
          <w:lang w:val="ru-RU"/>
        </w:rPr>
        <w:t>в</w:t>
      </w:r>
      <w:r>
        <w:rPr>
          <w:rFonts w:ascii="Times New Roman" w:hAnsi="Times New Roman" w:cs="Times New Roman"/>
          <w:sz w:val="24"/>
          <w:szCs w:val="24"/>
          <w:lang w:val="ru-RU"/>
        </w:rPr>
        <w:t xml:space="preserve"> </w:t>
      </w:r>
      <w:r w:rsidR="00BC51D2" w:rsidRPr="00611CA7">
        <w:rPr>
          <w:rFonts w:ascii="Times New Roman" w:hAnsi="Times New Roman" w:cs="Times New Roman"/>
          <w:sz w:val="24"/>
          <w:szCs w:val="24"/>
          <w:lang w:val="ru-RU"/>
        </w:rPr>
        <w:t>программ</w:t>
      </w:r>
      <w:r w:rsidR="008E3B92" w:rsidRPr="00611CA7">
        <w:rPr>
          <w:rFonts w:ascii="Times New Roman" w:hAnsi="Times New Roman" w:cs="Times New Roman"/>
          <w:sz w:val="24"/>
          <w:szCs w:val="24"/>
          <w:lang w:val="ru-RU"/>
        </w:rPr>
        <w:t>е</w:t>
      </w:r>
      <w:r w:rsidR="00BC51D2" w:rsidRPr="00611CA7">
        <w:rPr>
          <w:rFonts w:ascii="Times New Roman" w:hAnsi="Times New Roman" w:cs="Times New Roman"/>
          <w:sz w:val="24"/>
          <w:szCs w:val="24"/>
          <w:lang w:val="ru-RU"/>
        </w:rPr>
        <w:t xml:space="preserve"> </w:t>
      </w:r>
      <w:r w:rsidR="000A5C68" w:rsidRPr="000A5C68">
        <w:rPr>
          <w:rFonts w:ascii="Times New Roman" w:hAnsi="Times New Roman" w:cs="Times New Roman"/>
          <w:sz w:val="24"/>
          <w:szCs w:val="24"/>
          <w:lang w:val="ru-RU"/>
        </w:rPr>
        <w:t xml:space="preserve">СВОД </w:t>
      </w:r>
      <w:r w:rsidR="00BC51D2" w:rsidRPr="000A5C68">
        <w:rPr>
          <w:rFonts w:ascii="Times New Roman" w:hAnsi="Times New Roman" w:cs="Times New Roman"/>
          <w:sz w:val="24"/>
          <w:szCs w:val="24"/>
          <w:lang w:val="ru-RU"/>
        </w:rPr>
        <w:t>СМАРТ,</w:t>
      </w:r>
      <w:r w:rsidR="00192D2B" w:rsidRPr="000A5C68">
        <w:rPr>
          <w:rFonts w:ascii="Times New Roman" w:hAnsi="Times New Roman" w:cs="Times New Roman"/>
          <w:sz w:val="24"/>
          <w:szCs w:val="24"/>
          <w:lang w:val="ru-RU"/>
        </w:rPr>
        <w:t xml:space="preserve"> </w:t>
      </w:r>
      <w:r w:rsidR="00BC51D2" w:rsidRPr="000A5C68">
        <w:rPr>
          <w:rFonts w:ascii="Times New Roman" w:hAnsi="Times New Roman" w:cs="Times New Roman"/>
          <w:sz w:val="24"/>
          <w:szCs w:val="24"/>
          <w:lang w:val="ru-RU"/>
        </w:rPr>
        <w:t xml:space="preserve">представляется в Финансовое управление </w:t>
      </w:r>
      <w:proofErr w:type="spellStart"/>
      <w:r w:rsidR="00BC51D2" w:rsidRPr="000A5C68">
        <w:rPr>
          <w:rFonts w:ascii="Times New Roman" w:hAnsi="Times New Roman" w:cs="Times New Roman"/>
          <w:sz w:val="24"/>
          <w:szCs w:val="24"/>
          <w:lang w:val="ru-RU"/>
        </w:rPr>
        <w:t>Карталинского</w:t>
      </w:r>
      <w:proofErr w:type="spellEnd"/>
      <w:r w:rsidR="00BC51D2" w:rsidRPr="000A5C68">
        <w:rPr>
          <w:rFonts w:ascii="Times New Roman" w:hAnsi="Times New Roman" w:cs="Times New Roman"/>
          <w:sz w:val="24"/>
          <w:szCs w:val="24"/>
          <w:lang w:val="ru-RU"/>
        </w:rPr>
        <w:t xml:space="preserve"> муниципального района в электронном виде</w:t>
      </w:r>
      <w:r w:rsidR="003E419E" w:rsidRPr="000A5C68">
        <w:rPr>
          <w:rFonts w:ascii="Times New Roman" w:hAnsi="Times New Roman" w:cs="Times New Roman"/>
          <w:sz w:val="24"/>
          <w:szCs w:val="24"/>
          <w:lang w:val="ru-RU"/>
        </w:rPr>
        <w:t xml:space="preserve"> в </w:t>
      </w:r>
      <w:r w:rsidR="00BC51D2" w:rsidRPr="000A5C68">
        <w:rPr>
          <w:rFonts w:ascii="Times New Roman" w:hAnsi="Times New Roman" w:cs="Times New Roman"/>
          <w:sz w:val="24"/>
          <w:szCs w:val="24"/>
          <w:lang w:val="ru-RU"/>
        </w:rPr>
        <w:t>сроки</w:t>
      </w:r>
      <w:r w:rsidR="003E419E" w:rsidRPr="000A5C68">
        <w:rPr>
          <w:rFonts w:ascii="Times New Roman" w:hAnsi="Times New Roman" w:cs="Times New Roman"/>
          <w:sz w:val="24"/>
          <w:szCs w:val="24"/>
          <w:lang w:val="ru-RU"/>
        </w:rPr>
        <w:t>,</w:t>
      </w:r>
      <w:r w:rsidR="00BC51D2" w:rsidRPr="000A5C68">
        <w:rPr>
          <w:rFonts w:ascii="Times New Roman" w:hAnsi="Times New Roman" w:cs="Times New Roman"/>
          <w:sz w:val="24"/>
          <w:szCs w:val="24"/>
          <w:lang w:val="ru-RU"/>
        </w:rPr>
        <w:t xml:space="preserve"> предусмотренные нормативными документами. </w:t>
      </w:r>
      <w:r w:rsidR="00192D2B" w:rsidRPr="000A5C68">
        <w:rPr>
          <w:rFonts w:ascii="Times New Roman" w:hAnsi="Times New Roman" w:cs="Times New Roman"/>
          <w:sz w:val="24"/>
          <w:szCs w:val="24"/>
          <w:lang w:val="ru-RU"/>
        </w:rPr>
        <w:t>Бумажная</w:t>
      </w:r>
      <w:r w:rsidR="00192D2B" w:rsidRPr="00C51CB0">
        <w:rPr>
          <w:rFonts w:ascii="Times New Roman" w:hAnsi="Times New Roman" w:cs="Times New Roman"/>
          <w:sz w:val="24"/>
          <w:szCs w:val="24"/>
          <w:lang w:val="ru-RU"/>
        </w:rPr>
        <w:t xml:space="preserve"> копия комплекта отчетности хранится у бухгалтера</w:t>
      </w:r>
      <w:r>
        <w:rPr>
          <w:rFonts w:ascii="Times New Roman" w:hAnsi="Times New Roman" w:cs="Times New Roman"/>
          <w:sz w:val="24"/>
          <w:szCs w:val="24"/>
          <w:lang w:val="ru-RU"/>
        </w:rPr>
        <w:t xml:space="preserve"> -ревизора</w:t>
      </w:r>
      <w:r w:rsidR="00192D2B" w:rsidRPr="00C51CB0">
        <w:rPr>
          <w:rFonts w:ascii="Times New Roman" w:hAnsi="Times New Roman" w:cs="Times New Roman"/>
          <w:sz w:val="24"/>
          <w:szCs w:val="24"/>
          <w:lang w:val="ru-RU"/>
        </w:rPr>
        <w:t>.</w:t>
      </w:r>
    </w:p>
    <w:p w14:paraId="2D7568C4" w14:textId="1E93FDB6" w:rsidR="00A80E0A" w:rsidRDefault="00192D2B" w:rsidP="00BC26F3">
      <w:pPr>
        <w:spacing w:after="0" w:line="240" w:lineRule="auto"/>
        <w:ind w:firstLine="709"/>
        <w:jc w:val="both"/>
        <w:rPr>
          <w:rFonts w:ascii="Times New Roman" w:hAnsi="Times New Roman" w:cs="Times New Roman"/>
          <w:i/>
          <w:sz w:val="24"/>
          <w:szCs w:val="24"/>
          <w:lang w:val="ru-RU"/>
        </w:rPr>
      </w:pPr>
      <w:r w:rsidRPr="008E3B92">
        <w:rPr>
          <w:rFonts w:ascii="Times New Roman" w:hAnsi="Times New Roman" w:cs="Times New Roman"/>
          <w:i/>
          <w:sz w:val="24"/>
          <w:szCs w:val="24"/>
          <w:lang w:val="ru-RU"/>
        </w:rPr>
        <w:t>Основание: часть</w:t>
      </w:r>
      <w:r w:rsidRPr="008E3B92">
        <w:rPr>
          <w:rFonts w:ascii="Times New Roman" w:hAnsi="Times New Roman" w:cs="Times New Roman"/>
          <w:i/>
          <w:sz w:val="24"/>
          <w:szCs w:val="24"/>
        </w:rPr>
        <w:t> </w:t>
      </w:r>
      <w:r w:rsidRPr="008E3B92">
        <w:rPr>
          <w:rFonts w:ascii="Times New Roman" w:hAnsi="Times New Roman" w:cs="Times New Roman"/>
          <w:i/>
          <w:sz w:val="24"/>
          <w:szCs w:val="24"/>
          <w:lang w:val="ru-RU"/>
        </w:rPr>
        <w:t>7.1 статьи</w:t>
      </w:r>
      <w:r w:rsidRPr="008E3B92">
        <w:rPr>
          <w:rFonts w:ascii="Times New Roman" w:hAnsi="Times New Roman" w:cs="Times New Roman"/>
          <w:i/>
          <w:sz w:val="24"/>
          <w:szCs w:val="24"/>
        </w:rPr>
        <w:t> </w:t>
      </w:r>
      <w:r w:rsidRPr="008E3B92">
        <w:rPr>
          <w:rFonts w:ascii="Times New Roman" w:hAnsi="Times New Roman" w:cs="Times New Roman"/>
          <w:i/>
          <w:sz w:val="24"/>
          <w:szCs w:val="24"/>
          <w:lang w:val="ru-RU"/>
        </w:rPr>
        <w:t>13</w:t>
      </w:r>
      <w:r w:rsidRPr="008E3B92">
        <w:rPr>
          <w:rFonts w:ascii="Times New Roman" w:hAnsi="Times New Roman" w:cs="Times New Roman"/>
          <w:i/>
          <w:sz w:val="24"/>
          <w:szCs w:val="24"/>
        </w:rPr>
        <w:t> </w:t>
      </w:r>
      <w:r w:rsidRPr="008E3B92">
        <w:rPr>
          <w:rFonts w:ascii="Times New Roman" w:hAnsi="Times New Roman" w:cs="Times New Roman"/>
          <w:i/>
          <w:sz w:val="24"/>
          <w:szCs w:val="24"/>
          <w:lang w:val="ru-RU"/>
        </w:rPr>
        <w:t>Закона от</w:t>
      </w:r>
      <w:r w:rsidRPr="008E3B92">
        <w:rPr>
          <w:rFonts w:ascii="Times New Roman" w:hAnsi="Times New Roman" w:cs="Times New Roman"/>
          <w:i/>
          <w:sz w:val="24"/>
          <w:szCs w:val="24"/>
        </w:rPr>
        <w:t> </w:t>
      </w:r>
      <w:r w:rsidRPr="008E3B92">
        <w:rPr>
          <w:rFonts w:ascii="Times New Roman" w:hAnsi="Times New Roman" w:cs="Times New Roman"/>
          <w:i/>
          <w:sz w:val="24"/>
          <w:szCs w:val="24"/>
          <w:lang w:val="ru-RU"/>
        </w:rPr>
        <w:t>06.12.2011 №</w:t>
      </w:r>
      <w:r w:rsidRPr="008E3B92">
        <w:rPr>
          <w:rFonts w:ascii="Times New Roman" w:hAnsi="Times New Roman" w:cs="Times New Roman"/>
          <w:i/>
          <w:sz w:val="24"/>
          <w:szCs w:val="24"/>
        </w:rPr>
        <w:t> </w:t>
      </w:r>
      <w:r w:rsidRPr="008E3B92">
        <w:rPr>
          <w:rFonts w:ascii="Times New Roman" w:hAnsi="Times New Roman" w:cs="Times New Roman"/>
          <w:i/>
          <w:sz w:val="24"/>
          <w:szCs w:val="24"/>
          <w:lang w:val="ru-RU"/>
        </w:rPr>
        <w:t>402-ФЗ.</w:t>
      </w:r>
    </w:p>
    <w:p w14:paraId="3EF6C864" w14:textId="77777777" w:rsidR="009C791E" w:rsidRDefault="009C791E" w:rsidP="00BC26F3">
      <w:pPr>
        <w:spacing w:after="0" w:line="240" w:lineRule="auto"/>
        <w:ind w:firstLine="709"/>
        <w:jc w:val="both"/>
        <w:rPr>
          <w:rFonts w:ascii="Times New Roman" w:hAnsi="Times New Roman" w:cs="Times New Roman"/>
          <w:b/>
          <w:sz w:val="24"/>
          <w:szCs w:val="24"/>
          <w:lang w:val="ru-RU"/>
        </w:rPr>
      </w:pPr>
      <w:r w:rsidRPr="009C791E">
        <w:rPr>
          <w:rFonts w:ascii="Times New Roman" w:hAnsi="Times New Roman" w:cs="Times New Roman"/>
          <w:b/>
          <w:sz w:val="24"/>
          <w:szCs w:val="24"/>
          <w:lang w:val="ru-RU"/>
        </w:rPr>
        <w:t>21. Изменение учетной политики</w:t>
      </w:r>
    </w:p>
    <w:p w14:paraId="1C728656" w14:textId="77777777" w:rsidR="009C791E" w:rsidRDefault="009C791E" w:rsidP="00BC26F3">
      <w:pPr>
        <w:spacing w:after="0" w:line="240" w:lineRule="auto"/>
        <w:ind w:firstLine="709"/>
        <w:jc w:val="both"/>
        <w:rPr>
          <w:rFonts w:ascii="Times New Roman" w:hAnsi="Times New Roman" w:cs="Times New Roman"/>
          <w:sz w:val="24"/>
          <w:szCs w:val="24"/>
          <w:lang w:val="ru-RU"/>
        </w:rPr>
      </w:pPr>
      <w:r w:rsidRPr="009C791E">
        <w:rPr>
          <w:rFonts w:ascii="Times New Roman" w:hAnsi="Times New Roman" w:cs="Times New Roman"/>
          <w:sz w:val="24"/>
          <w:szCs w:val="24"/>
          <w:lang w:val="ru-RU"/>
        </w:rPr>
        <w:t>21.1.</w:t>
      </w:r>
      <w:r>
        <w:rPr>
          <w:rFonts w:ascii="Times New Roman" w:hAnsi="Times New Roman" w:cs="Times New Roman"/>
          <w:sz w:val="24"/>
          <w:szCs w:val="24"/>
          <w:lang w:val="ru-RU"/>
        </w:rPr>
        <w:t xml:space="preserve"> Учетная политика учреждения применяется с момента ее утверждения последовательно из года в год. Изменение учетной политики вводится с начала финансового года или в случае изменения законодательства Российской Федерации и нормативных актов органов, осуществляющих регулирование бухгалтерского учета, а также существенных изменений условий деятельности Учреждения.</w:t>
      </w:r>
    </w:p>
    <w:p w14:paraId="70985B32" w14:textId="77777777" w:rsidR="00A80E0A" w:rsidRPr="00C51CB0" w:rsidRDefault="00A80E0A" w:rsidP="00BC26F3">
      <w:pPr>
        <w:spacing w:after="0" w:line="240" w:lineRule="auto"/>
        <w:ind w:firstLine="709"/>
        <w:jc w:val="both"/>
        <w:rPr>
          <w:rFonts w:ascii="Times New Roman" w:hAnsi="Times New Roman" w:cs="Times New Roman"/>
          <w:sz w:val="24"/>
          <w:szCs w:val="24"/>
          <w:lang w:val="ru-RU"/>
        </w:rPr>
      </w:pPr>
    </w:p>
    <w:p w14:paraId="1FEF71B8" w14:textId="77777777" w:rsidR="00A80E0A" w:rsidRPr="00C51CB0" w:rsidRDefault="00A80E0A" w:rsidP="00BC26F3">
      <w:pPr>
        <w:spacing w:after="0" w:line="240" w:lineRule="auto"/>
        <w:ind w:firstLine="709"/>
        <w:jc w:val="both"/>
        <w:rPr>
          <w:rFonts w:ascii="Times New Roman" w:hAnsi="Times New Roman" w:cs="Times New Roman"/>
          <w:sz w:val="24"/>
          <w:szCs w:val="24"/>
          <w:lang w:val="ru-RU"/>
        </w:rPr>
      </w:pPr>
    </w:p>
    <w:tbl>
      <w:tblPr>
        <w:tblW w:w="0" w:type="auto"/>
        <w:tblInd w:w="10" w:type="dxa"/>
        <w:tblLayout w:type="fixed"/>
        <w:tblCellMar>
          <w:left w:w="10" w:type="dxa"/>
          <w:right w:w="10" w:type="dxa"/>
        </w:tblCellMar>
        <w:tblLook w:val="0000" w:firstRow="0" w:lastRow="0" w:firstColumn="0" w:lastColumn="0" w:noHBand="0" w:noVBand="0"/>
      </w:tblPr>
      <w:tblGrid>
        <w:gridCol w:w="2977"/>
        <w:gridCol w:w="7072"/>
        <w:gridCol w:w="40"/>
      </w:tblGrid>
      <w:tr w:rsidR="009C791E" w:rsidRPr="00C51CB0" w14:paraId="3849BBB0" w14:textId="77777777" w:rsidTr="00BC26F3">
        <w:tc>
          <w:tcPr>
            <w:tcW w:w="2977" w:type="dxa"/>
            <w:noWrap/>
          </w:tcPr>
          <w:p w14:paraId="14C718F1" w14:textId="77777777" w:rsidR="00BC26F3" w:rsidRDefault="00BC26F3" w:rsidP="00BC26F3">
            <w:pPr>
              <w:spacing w:after="0" w:line="240" w:lineRule="auto"/>
              <w:jc w:val="both"/>
              <w:rPr>
                <w:rFonts w:ascii="Times New Roman" w:hAnsi="Times New Roman" w:cs="Times New Roman"/>
                <w:sz w:val="24"/>
                <w:szCs w:val="24"/>
                <w:lang w:val="ru-RU"/>
              </w:rPr>
            </w:pPr>
          </w:p>
          <w:p w14:paraId="3FEA70B1" w14:textId="205C6CD0" w:rsidR="00A80E0A" w:rsidRPr="009C791E" w:rsidRDefault="000A5C68" w:rsidP="00BC26F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Б</w:t>
            </w:r>
            <w:r w:rsidRPr="009C791E">
              <w:rPr>
                <w:rFonts w:ascii="Times New Roman" w:hAnsi="Times New Roman" w:cs="Times New Roman"/>
                <w:sz w:val="24"/>
                <w:szCs w:val="24"/>
                <w:lang w:val="ru-RU"/>
              </w:rPr>
              <w:t>ухгалтер</w:t>
            </w:r>
            <w:r w:rsidRPr="00C51CB0">
              <w:rPr>
                <w:rFonts w:ascii="Times New Roman" w:hAnsi="Times New Roman" w:cs="Times New Roman"/>
                <w:sz w:val="24"/>
                <w:szCs w:val="24"/>
              </w:rPr>
              <w:t>-</w:t>
            </w:r>
            <w:r w:rsidR="009C791E">
              <w:rPr>
                <w:rFonts w:ascii="Times New Roman" w:hAnsi="Times New Roman" w:cs="Times New Roman"/>
                <w:sz w:val="24"/>
                <w:szCs w:val="24"/>
                <w:lang w:val="ru-RU"/>
              </w:rPr>
              <w:t xml:space="preserve">ревизор </w:t>
            </w:r>
            <w:r w:rsidR="00192D2B" w:rsidRPr="00C51CB0">
              <w:rPr>
                <w:rFonts w:ascii="Times New Roman" w:hAnsi="Times New Roman" w:cs="Times New Roman"/>
                <w:sz w:val="24"/>
                <w:szCs w:val="24"/>
              </w:rPr>
              <w:t> </w:t>
            </w:r>
            <w:r w:rsidR="00192D2B" w:rsidRPr="009C791E">
              <w:rPr>
                <w:rFonts w:ascii="Times New Roman" w:hAnsi="Times New Roman" w:cs="Times New Roman"/>
                <w:sz w:val="24"/>
                <w:szCs w:val="24"/>
                <w:lang w:val="ru-RU"/>
              </w:rPr>
              <w:t xml:space="preserve"> </w:t>
            </w:r>
            <w:r w:rsidR="00192D2B" w:rsidRPr="00C51CB0">
              <w:rPr>
                <w:rFonts w:ascii="Times New Roman" w:hAnsi="Times New Roman" w:cs="Times New Roman"/>
                <w:sz w:val="24"/>
                <w:szCs w:val="24"/>
              </w:rPr>
              <w:t> </w:t>
            </w:r>
          </w:p>
        </w:tc>
        <w:tc>
          <w:tcPr>
            <w:tcW w:w="7072" w:type="dxa"/>
            <w:noWrap/>
          </w:tcPr>
          <w:p w14:paraId="1FF20FC4" w14:textId="7B44FAF4" w:rsidR="00A80E0A" w:rsidRPr="009C791E" w:rsidRDefault="009C791E" w:rsidP="00BC26F3">
            <w:pPr>
              <w:spacing w:after="0" w:line="240" w:lineRule="auto"/>
              <w:ind w:firstLine="709"/>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C26F3">
              <w:rPr>
                <w:rFonts w:ascii="Times New Roman" w:hAnsi="Times New Roman" w:cs="Times New Roman"/>
                <w:sz w:val="24"/>
                <w:szCs w:val="24"/>
                <w:lang w:val="ru-RU"/>
              </w:rPr>
              <w:t xml:space="preserve">           </w:t>
            </w:r>
            <w:proofErr w:type="spellStart"/>
            <w:r w:rsidR="00BC26F3">
              <w:rPr>
                <w:rFonts w:ascii="Times New Roman" w:hAnsi="Times New Roman" w:cs="Times New Roman"/>
                <w:sz w:val="24"/>
                <w:szCs w:val="24"/>
                <w:lang w:val="ru-RU"/>
              </w:rPr>
              <w:t>О.В.</w:t>
            </w:r>
            <w:r>
              <w:rPr>
                <w:rFonts w:ascii="Times New Roman" w:hAnsi="Times New Roman" w:cs="Times New Roman"/>
                <w:sz w:val="24"/>
                <w:szCs w:val="24"/>
                <w:lang w:val="ru-RU"/>
              </w:rPr>
              <w:t>Елисеева</w:t>
            </w:r>
            <w:proofErr w:type="spellEnd"/>
          </w:p>
        </w:tc>
        <w:tc>
          <w:tcPr>
            <w:tcW w:w="26" w:type="dxa"/>
            <w:noWrap/>
          </w:tcPr>
          <w:p w14:paraId="2453A766" w14:textId="77777777" w:rsidR="00A80E0A" w:rsidRPr="009C791E" w:rsidRDefault="00A80E0A" w:rsidP="00BC26F3">
            <w:pPr>
              <w:spacing w:after="0" w:line="240" w:lineRule="auto"/>
              <w:ind w:firstLine="709"/>
              <w:jc w:val="both"/>
              <w:rPr>
                <w:rFonts w:ascii="Times New Roman" w:hAnsi="Times New Roman" w:cs="Times New Roman"/>
                <w:sz w:val="24"/>
                <w:szCs w:val="24"/>
                <w:lang w:val="ru-RU"/>
              </w:rPr>
            </w:pPr>
          </w:p>
        </w:tc>
      </w:tr>
    </w:tbl>
    <w:p w14:paraId="7FB21B49" w14:textId="77777777" w:rsidR="00192D2B" w:rsidRPr="00C51CB0" w:rsidRDefault="00192D2B" w:rsidP="00BC26F3">
      <w:pPr>
        <w:spacing w:after="0" w:line="240" w:lineRule="auto"/>
        <w:ind w:firstLine="709"/>
        <w:jc w:val="both"/>
        <w:rPr>
          <w:rFonts w:ascii="Times New Roman" w:hAnsi="Times New Roman" w:cs="Times New Roman"/>
          <w:sz w:val="24"/>
          <w:szCs w:val="24"/>
        </w:rPr>
      </w:pPr>
    </w:p>
    <w:sectPr w:rsidR="00192D2B" w:rsidRPr="00C51CB0" w:rsidSect="00BC26F3">
      <w:pgSz w:w="11905" w:h="16837"/>
      <w:pgMar w:top="993" w:right="706" w:bottom="1276"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FD2698"/>
    <w:multiLevelType w:val="hybridMultilevel"/>
    <w:tmpl w:val="DBDE58EC"/>
    <w:lvl w:ilvl="0" w:tplc="BE14A496">
      <w:start w:val="1"/>
      <w:numFmt w:val="bullet"/>
      <w:lvlText w:val=""/>
      <w:lvlJc w:val="left"/>
      <w:pPr>
        <w:tabs>
          <w:tab w:val="num" w:pos="720"/>
        </w:tabs>
        <w:ind w:left="720" w:hanging="360"/>
      </w:pPr>
      <w:rPr>
        <w:rFonts w:ascii="Symbol" w:hAnsi="Symbol" w:cs="Symbol" w:hint="default"/>
      </w:rPr>
    </w:lvl>
    <w:lvl w:ilvl="1" w:tplc="ADB0C8B2">
      <w:start w:val="1"/>
      <w:numFmt w:val="bullet"/>
      <w:lvlText w:val="o"/>
      <w:lvlJc w:val="left"/>
      <w:pPr>
        <w:tabs>
          <w:tab w:val="num" w:pos="1440"/>
        </w:tabs>
        <w:ind w:left="1440" w:hanging="360"/>
      </w:pPr>
      <w:rPr>
        <w:rFonts w:ascii="Courier New" w:hAnsi="Courier New" w:cs="Courier New" w:hint="default"/>
      </w:rPr>
    </w:lvl>
    <w:lvl w:ilvl="2" w:tplc="EB302A00">
      <w:start w:val="1"/>
      <w:numFmt w:val="bullet"/>
      <w:lvlText w:val=""/>
      <w:lvlJc w:val="left"/>
      <w:pPr>
        <w:tabs>
          <w:tab w:val="num" w:pos="2160"/>
        </w:tabs>
        <w:ind w:left="2160" w:hanging="360"/>
      </w:pPr>
      <w:rPr>
        <w:rFonts w:ascii="Wingdings" w:hAnsi="Wingdings" w:cs="Wingdings" w:hint="default"/>
      </w:rPr>
    </w:lvl>
    <w:lvl w:ilvl="3" w:tplc="A94AFD96">
      <w:start w:val="1"/>
      <w:numFmt w:val="bullet"/>
      <w:lvlText w:val=""/>
      <w:lvlJc w:val="left"/>
      <w:pPr>
        <w:tabs>
          <w:tab w:val="num" w:pos="2880"/>
        </w:tabs>
        <w:ind w:left="2880" w:hanging="360"/>
      </w:pPr>
      <w:rPr>
        <w:rFonts w:ascii="Symbol" w:hAnsi="Symbol" w:cs="Symbol" w:hint="default"/>
      </w:rPr>
    </w:lvl>
    <w:lvl w:ilvl="4" w:tplc="E9CE04DE">
      <w:start w:val="1"/>
      <w:numFmt w:val="bullet"/>
      <w:lvlText w:val="o"/>
      <w:lvlJc w:val="left"/>
      <w:pPr>
        <w:tabs>
          <w:tab w:val="num" w:pos="3600"/>
        </w:tabs>
        <w:ind w:left="3600" w:hanging="360"/>
      </w:pPr>
      <w:rPr>
        <w:rFonts w:ascii="Courier New" w:hAnsi="Courier New" w:cs="Courier New" w:hint="default"/>
      </w:rPr>
    </w:lvl>
    <w:lvl w:ilvl="5" w:tplc="328A2690">
      <w:start w:val="1"/>
      <w:numFmt w:val="bullet"/>
      <w:lvlText w:val=""/>
      <w:lvlJc w:val="left"/>
      <w:pPr>
        <w:tabs>
          <w:tab w:val="num" w:pos="4320"/>
        </w:tabs>
        <w:ind w:left="4320" w:hanging="360"/>
      </w:pPr>
      <w:rPr>
        <w:rFonts w:ascii="Wingdings" w:hAnsi="Wingdings" w:cs="Wingdings" w:hint="default"/>
      </w:rPr>
    </w:lvl>
    <w:lvl w:ilvl="6" w:tplc="B396EE98">
      <w:start w:val="1"/>
      <w:numFmt w:val="bullet"/>
      <w:lvlText w:val=""/>
      <w:lvlJc w:val="left"/>
      <w:pPr>
        <w:tabs>
          <w:tab w:val="num" w:pos="5040"/>
        </w:tabs>
        <w:ind w:left="5040" w:hanging="360"/>
      </w:pPr>
      <w:rPr>
        <w:rFonts w:ascii="Symbol" w:hAnsi="Symbol" w:cs="Symbol" w:hint="default"/>
      </w:rPr>
    </w:lvl>
    <w:lvl w:ilvl="7" w:tplc="E5882B34">
      <w:start w:val="1"/>
      <w:numFmt w:val="bullet"/>
      <w:lvlText w:val="o"/>
      <w:lvlJc w:val="left"/>
      <w:pPr>
        <w:tabs>
          <w:tab w:val="num" w:pos="5760"/>
        </w:tabs>
        <w:ind w:left="5760" w:hanging="360"/>
      </w:pPr>
      <w:rPr>
        <w:rFonts w:ascii="Courier New" w:hAnsi="Courier New" w:cs="Courier New" w:hint="default"/>
      </w:rPr>
    </w:lvl>
    <w:lvl w:ilvl="8" w:tplc="E842D446">
      <w:start w:val="1"/>
      <w:numFmt w:val="bullet"/>
      <w:lvlText w:val=""/>
      <w:lvlJc w:val="left"/>
      <w:pPr>
        <w:tabs>
          <w:tab w:val="num" w:pos="6480"/>
        </w:tabs>
        <w:ind w:left="6480" w:hanging="360"/>
      </w:pPr>
      <w:rPr>
        <w:rFonts w:ascii="Wingdings" w:hAnsi="Wingdings" w:cs="Wingdings" w:hint="default"/>
      </w:rPr>
    </w:lvl>
  </w:abstractNum>
  <w:abstractNum w:abstractNumId="1">
    <w:nsid w:val="F03D43DB"/>
    <w:multiLevelType w:val="multilevel"/>
    <w:tmpl w:val="0AF01B22"/>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30E3438"/>
    <w:multiLevelType w:val="multilevel"/>
    <w:tmpl w:val="43823EE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286A2B"/>
    <w:multiLevelType w:val="multilevel"/>
    <w:tmpl w:val="2960D4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7EED1700"/>
    <w:multiLevelType w:val="hybridMultilevel"/>
    <w:tmpl w:val="AA389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E0A"/>
    <w:rsid w:val="0000661A"/>
    <w:rsid w:val="0001672A"/>
    <w:rsid w:val="00030412"/>
    <w:rsid w:val="000339D7"/>
    <w:rsid w:val="00047379"/>
    <w:rsid w:val="00061F25"/>
    <w:rsid w:val="000A5C68"/>
    <w:rsid w:val="000A703F"/>
    <w:rsid w:val="000C5E06"/>
    <w:rsid w:val="00130321"/>
    <w:rsid w:val="001440CD"/>
    <w:rsid w:val="00192D2B"/>
    <w:rsid w:val="001A3345"/>
    <w:rsid w:val="001D0E28"/>
    <w:rsid w:val="0021715F"/>
    <w:rsid w:val="002202C7"/>
    <w:rsid w:val="00270297"/>
    <w:rsid w:val="00296EBB"/>
    <w:rsid w:val="002B1DC5"/>
    <w:rsid w:val="002D0B7A"/>
    <w:rsid w:val="00321805"/>
    <w:rsid w:val="0034047A"/>
    <w:rsid w:val="003658CC"/>
    <w:rsid w:val="00385919"/>
    <w:rsid w:val="003A7851"/>
    <w:rsid w:val="003B376F"/>
    <w:rsid w:val="003E419E"/>
    <w:rsid w:val="0042068E"/>
    <w:rsid w:val="0043516F"/>
    <w:rsid w:val="004378A5"/>
    <w:rsid w:val="00464770"/>
    <w:rsid w:val="00467EFD"/>
    <w:rsid w:val="004B1715"/>
    <w:rsid w:val="004C26D3"/>
    <w:rsid w:val="004F1B67"/>
    <w:rsid w:val="005738AA"/>
    <w:rsid w:val="00586C50"/>
    <w:rsid w:val="00597FA1"/>
    <w:rsid w:val="005A3530"/>
    <w:rsid w:val="005C221C"/>
    <w:rsid w:val="005D666D"/>
    <w:rsid w:val="005E168D"/>
    <w:rsid w:val="0060629C"/>
    <w:rsid w:val="00611CA7"/>
    <w:rsid w:val="00653187"/>
    <w:rsid w:val="00663F6A"/>
    <w:rsid w:val="0067107D"/>
    <w:rsid w:val="00677D88"/>
    <w:rsid w:val="006914A5"/>
    <w:rsid w:val="0069747A"/>
    <w:rsid w:val="006B14E9"/>
    <w:rsid w:val="006C5C3E"/>
    <w:rsid w:val="006D072F"/>
    <w:rsid w:val="00730BA3"/>
    <w:rsid w:val="0080667E"/>
    <w:rsid w:val="0081766F"/>
    <w:rsid w:val="008B71EF"/>
    <w:rsid w:val="008C0523"/>
    <w:rsid w:val="008C591B"/>
    <w:rsid w:val="008E3B92"/>
    <w:rsid w:val="00973153"/>
    <w:rsid w:val="00982D79"/>
    <w:rsid w:val="00986E70"/>
    <w:rsid w:val="009A425C"/>
    <w:rsid w:val="009C791E"/>
    <w:rsid w:val="009F280C"/>
    <w:rsid w:val="00A368BA"/>
    <w:rsid w:val="00A80E0A"/>
    <w:rsid w:val="00A941D6"/>
    <w:rsid w:val="00AB10B6"/>
    <w:rsid w:val="00AE5BFD"/>
    <w:rsid w:val="00B61D24"/>
    <w:rsid w:val="00BA7236"/>
    <w:rsid w:val="00BC26F3"/>
    <w:rsid w:val="00BC51D2"/>
    <w:rsid w:val="00BC6D57"/>
    <w:rsid w:val="00C2422F"/>
    <w:rsid w:val="00C4495B"/>
    <w:rsid w:val="00C46F86"/>
    <w:rsid w:val="00C51CB0"/>
    <w:rsid w:val="00C73347"/>
    <w:rsid w:val="00CB3EB0"/>
    <w:rsid w:val="00CB77D2"/>
    <w:rsid w:val="00CD1095"/>
    <w:rsid w:val="00CD4959"/>
    <w:rsid w:val="00CF29D4"/>
    <w:rsid w:val="00D178A3"/>
    <w:rsid w:val="00D61C35"/>
    <w:rsid w:val="00D77116"/>
    <w:rsid w:val="00D8292F"/>
    <w:rsid w:val="00DA65CE"/>
    <w:rsid w:val="00DF449E"/>
    <w:rsid w:val="00E031BC"/>
    <w:rsid w:val="00E23818"/>
    <w:rsid w:val="00E65017"/>
    <w:rsid w:val="00E65CE2"/>
    <w:rsid w:val="00E800D9"/>
    <w:rsid w:val="00EC7A18"/>
    <w:rsid w:val="00F0361C"/>
    <w:rsid w:val="00F2210A"/>
    <w:rsid w:val="00F33E2A"/>
    <w:rsid w:val="00FA0891"/>
    <w:rsid w:val="00FC1AD3"/>
    <w:rsid w:val="00FF4AF0"/>
    <w:rsid w:val="00FF6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80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List Paragraph"/>
    <w:basedOn w:val="a"/>
    <w:uiPriority w:val="34"/>
    <w:qFormat/>
    <w:rsid w:val="00E800D9"/>
    <w:pPr>
      <w:ind w:left="720"/>
      <w:contextualSpacing/>
    </w:pPr>
  </w:style>
  <w:style w:type="character" w:customStyle="1" w:styleId="2">
    <w:name w:val="Основной текст (2)_"/>
    <w:basedOn w:val="a0"/>
    <w:link w:val="20"/>
    <w:rsid w:val="00663F6A"/>
    <w:rPr>
      <w:rFonts w:ascii="Times New Roman" w:eastAsia="Times New Roman" w:hAnsi="Times New Roman" w:cs="Times New Roman"/>
      <w:shd w:val="clear" w:color="auto" w:fill="FFFFFF"/>
    </w:rPr>
  </w:style>
  <w:style w:type="paragraph" w:customStyle="1" w:styleId="20">
    <w:name w:val="Основной текст (2)"/>
    <w:basedOn w:val="a"/>
    <w:link w:val="2"/>
    <w:rsid w:val="00663F6A"/>
    <w:pPr>
      <w:widowControl w:val="0"/>
      <w:shd w:val="clear" w:color="auto" w:fill="FFFFFF"/>
      <w:spacing w:before="840" w:after="0" w:line="274" w:lineRule="exact"/>
      <w:jc w:val="both"/>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US"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List Paragraph"/>
    <w:basedOn w:val="a"/>
    <w:uiPriority w:val="34"/>
    <w:qFormat/>
    <w:rsid w:val="00E800D9"/>
    <w:pPr>
      <w:ind w:left="720"/>
      <w:contextualSpacing/>
    </w:pPr>
  </w:style>
  <w:style w:type="character" w:customStyle="1" w:styleId="2">
    <w:name w:val="Основной текст (2)_"/>
    <w:basedOn w:val="a0"/>
    <w:link w:val="20"/>
    <w:rsid w:val="00663F6A"/>
    <w:rPr>
      <w:rFonts w:ascii="Times New Roman" w:eastAsia="Times New Roman" w:hAnsi="Times New Roman" w:cs="Times New Roman"/>
      <w:shd w:val="clear" w:color="auto" w:fill="FFFFFF"/>
    </w:rPr>
  </w:style>
  <w:style w:type="paragraph" w:customStyle="1" w:styleId="20">
    <w:name w:val="Основной текст (2)"/>
    <w:basedOn w:val="a"/>
    <w:link w:val="2"/>
    <w:rsid w:val="00663F6A"/>
    <w:pPr>
      <w:widowControl w:val="0"/>
      <w:shd w:val="clear" w:color="auto" w:fill="FFFFFF"/>
      <w:spacing w:before="840" w:after="0" w:line="274" w:lineRule="exact"/>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5453</Words>
  <Characters>31085</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dc:creator>
  <cp:lastModifiedBy>Пользователь</cp:lastModifiedBy>
  <cp:revision>2</cp:revision>
  <cp:lastPrinted>2025-02-28T06:19:00Z</cp:lastPrinted>
  <dcterms:created xsi:type="dcterms:W3CDTF">2025-03-12T04:30:00Z</dcterms:created>
  <dcterms:modified xsi:type="dcterms:W3CDTF">2025-03-12T04:30:00Z</dcterms:modified>
</cp:coreProperties>
</file>